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810"/>
        <w:gridCol w:w="629"/>
        <w:gridCol w:w="7883"/>
        <w:gridCol w:w="992"/>
      </w:tblGrid>
      <w:tr w:rsidR="000E14BA" w:rsidRPr="000E14BA" w14:paraId="0A8CDC7E" w14:textId="77777777" w:rsidTr="00A60953">
        <w:tc>
          <w:tcPr>
            <w:tcW w:w="9322" w:type="dxa"/>
            <w:gridSpan w:val="3"/>
            <w:shd w:val="clear" w:color="auto" w:fill="auto"/>
          </w:tcPr>
          <w:p w14:paraId="21D7466F" w14:textId="01DC990B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0E14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  <w:br w:type="page"/>
            </w:r>
            <w:r w:rsidRPr="000E14BA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 xml:space="preserve">QUESTION </w:t>
            </w:r>
            <w:r w:rsidR="00F238FF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AB5C67F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0E14BA" w:rsidRPr="000E14BA" w14:paraId="24242E6C" w14:textId="77777777" w:rsidTr="00A60953">
        <w:tc>
          <w:tcPr>
            <w:tcW w:w="810" w:type="dxa"/>
            <w:shd w:val="clear" w:color="auto" w:fill="auto"/>
          </w:tcPr>
          <w:p w14:paraId="58F385E5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b/>
                <w:sz w:val="4"/>
                <w:szCs w:val="4"/>
                <w:lang w:val="en-GB" w:eastAsia="en-US" w:bidi="ar-SA"/>
              </w:rPr>
            </w:pPr>
          </w:p>
        </w:tc>
        <w:tc>
          <w:tcPr>
            <w:tcW w:w="8512" w:type="dxa"/>
            <w:gridSpan w:val="2"/>
            <w:shd w:val="clear" w:color="auto" w:fill="auto"/>
          </w:tcPr>
          <w:p w14:paraId="11647DE8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b/>
                <w:sz w:val="4"/>
                <w:szCs w:val="4"/>
                <w:lang w:val="en-GB" w:eastAsia="en-US" w:bidi="ar-S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73EED58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4"/>
                <w:szCs w:val="4"/>
                <w:lang w:val="en-GB" w:eastAsia="en-US" w:bidi="ar-SA"/>
              </w:rPr>
            </w:pPr>
          </w:p>
        </w:tc>
      </w:tr>
      <w:tr w:rsidR="000E14BA" w:rsidRPr="000E14BA" w14:paraId="23FAFBB6" w14:textId="77777777" w:rsidTr="00A60953">
        <w:trPr>
          <w:trHeight w:val="1026"/>
        </w:trPr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14:paraId="1B15BCD4" w14:textId="0A472E8D" w:rsidR="000E14BA" w:rsidRPr="000E14BA" w:rsidRDefault="00F238FF" w:rsidP="000E14BA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1</w:t>
            </w:r>
            <w:r w:rsidR="000E14BA" w:rsidRPr="000E14BA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.1</w:t>
            </w:r>
          </w:p>
        </w:tc>
        <w:tc>
          <w:tcPr>
            <w:tcW w:w="85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2"/>
              <w:gridCol w:w="3322"/>
              <w:gridCol w:w="3649"/>
              <w:gridCol w:w="458"/>
            </w:tblGrid>
            <w:tr w:rsidR="00862817" w:rsidRPr="000E14BA" w14:paraId="69FCB523" w14:textId="77777777" w:rsidTr="00862817">
              <w:trPr>
                <w:trHeight w:val="203"/>
              </w:trPr>
              <w:tc>
                <w:tcPr>
                  <w:tcW w:w="862" w:type="dxa"/>
                  <w:shd w:val="clear" w:color="auto" w:fill="auto"/>
                  <w:vAlign w:val="center"/>
                </w:tcPr>
                <w:p w14:paraId="2BF9D175" w14:textId="6ADCA092" w:rsidR="00862817" w:rsidRPr="006D0DD6" w:rsidRDefault="00862817" w:rsidP="000E14BA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1</w:t>
                  </w:r>
                  <w:r w:rsidRPr="006D0DD6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.1.1</w:t>
                  </w:r>
                </w:p>
              </w:tc>
              <w:tc>
                <w:tcPr>
                  <w:tcW w:w="3322" w:type="dxa"/>
                  <w:shd w:val="clear" w:color="auto" w:fill="auto"/>
                  <w:vAlign w:val="center"/>
                </w:tcPr>
                <w:p w14:paraId="29E53113" w14:textId="77777777" w:rsidR="00862817" w:rsidRPr="006D0DD6" w:rsidRDefault="00862817" w:rsidP="000E14BA">
                  <w:pPr>
                    <w:widowControl/>
                    <w:autoSpaceDE/>
                    <w:autoSpaceDN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 xml:space="preserve">D </w:t>
                  </w: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sym w:font="Wingdings 2" w:char="F050"/>
                  </w: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ab/>
                    <w:t xml:space="preserve">Return on equity </w:t>
                  </w:r>
                </w:p>
              </w:tc>
              <w:tc>
                <w:tcPr>
                  <w:tcW w:w="3649" w:type="dxa"/>
                </w:tcPr>
                <w:p w14:paraId="5515112C" w14:textId="3495D2FA" w:rsidR="00862817" w:rsidRPr="00862817" w:rsidRDefault="00862817" w:rsidP="000E14BA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i/>
                      <w:iCs/>
                      <w:sz w:val="18"/>
                      <w:szCs w:val="18"/>
                      <w:lang w:val="en-GB" w:eastAsia="en-US" w:bidi="ar-SA"/>
                    </w:rPr>
                  </w:pPr>
                  <w:r w:rsidRPr="00862817">
                    <w:rPr>
                      <w:rFonts w:asciiTheme="minorHAnsi" w:eastAsia="Times New Roman" w:hAnsiTheme="minorHAnsi" w:cstheme="minorHAnsi"/>
                      <w:i/>
                      <w:iCs/>
                      <w:sz w:val="18"/>
                      <w:szCs w:val="18"/>
                      <w:lang w:val="en-GB" w:eastAsia="en-US" w:bidi="ar-SA"/>
                    </w:rPr>
                    <w:t>Investment, Int on FD</w:t>
                  </w:r>
                </w:p>
              </w:tc>
              <w:tc>
                <w:tcPr>
                  <w:tcW w:w="458" w:type="dxa"/>
                  <w:vMerge w:val="restar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89868E3" w14:textId="5E8951D4" w:rsidR="00862817" w:rsidRPr="000E14BA" w:rsidRDefault="00862817" w:rsidP="000E14BA">
                  <w:pPr>
                    <w:widowControl/>
                    <w:autoSpaceDE/>
                    <w:autoSpaceDN/>
                    <w:rPr>
                      <w:rFonts w:eastAsia="Times New Roman"/>
                      <w:sz w:val="16"/>
                      <w:szCs w:val="16"/>
                      <w:lang w:val="en-GB" w:eastAsia="en-US" w:bidi="ar-SA"/>
                    </w:rPr>
                  </w:pPr>
                </w:p>
              </w:tc>
            </w:tr>
            <w:tr w:rsidR="00862817" w:rsidRPr="000E14BA" w14:paraId="2FA80997" w14:textId="77777777" w:rsidTr="00862817">
              <w:trPr>
                <w:trHeight w:val="234"/>
              </w:trPr>
              <w:tc>
                <w:tcPr>
                  <w:tcW w:w="862" w:type="dxa"/>
                  <w:shd w:val="clear" w:color="auto" w:fill="auto"/>
                  <w:vAlign w:val="center"/>
                </w:tcPr>
                <w:p w14:paraId="1EBDF667" w14:textId="495FA8DD" w:rsidR="00862817" w:rsidRPr="006D0DD6" w:rsidRDefault="00862817" w:rsidP="000E14BA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1</w:t>
                  </w:r>
                  <w:r w:rsidRPr="006D0DD6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.1.2</w:t>
                  </w:r>
                </w:p>
              </w:tc>
              <w:tc>
                <w:tcPr>
                  <w:tcW w:w="3322" w:type="dxa"/>
                  <w:shd w:val="clear" w:color="auto" w:fill="auto"/>
                  <w:vAlign w:val="center"/>
                </w:tcPr>
                <w:p w14:paraId="78A29C77" w14:textId="77777777" w:rsidR="00862817" w:rsidRPr="006D0DD6" w:rsidRDefault="00862817" w:rsidP="000E14BA">
                  <w:pPr>
                    <w:widowControl/>
                    <w:autoSpaceDE/>
                    <w:autoSpaceDN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 xml:space="preserve">A </w:t>
                  </w: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sym w:font="Wingdings 2" w:char="F050"/>
                  </w: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ab/>
                    <w:t>Liquidity</w:t>
                  </w:r>
                </w:p>
              </w:tc>
              <w:tc>
                <w:tcPr>
                  <w:tcW w:w="3649" w:type="dxa"/>
                </w:tcPr>
                <w:p w14:paraId="58F06D7D" w14:textId="7215407D" w:rsidR="00862817" w:rsidRPr="00862817" w:rsidRDefault="00862817" w:rsidP="000E14BA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i/>
                      <w:iCs/>
                      <w:sz w:val="18"/>
                      <w:szCs w:val="18"/>
                      <w:lang w:val="en-GB" w:eastAsia="en-US" w:bidi="ar-SA"/>
                    </w:rPr>
                  </w:pPr>
                  <w:r w:rsidRPr="00862817">
                    <w:rPr>
                      <w:rFonts w:asciiTheme="minorHAnsi" w:eastAsia="Times New Roman" w:hAnsiTheme="minorHAnsi" w:cstheme="minorHAnsi"/>
                      <w:i/>
                      <w:iCs/>
                      <w:sz w:val="18"/>
                      <w:szCs w:val="18"/>
                      <w:lang w:val="en-GB" w:eastAsia="en-US" w:bidi="ar-SA"/>
                    </w:rPr>
                    <w:t>Cash flow, short-term liabilities</w:t>
                  </w:r>
                </w:p>
              </w:tc>
              <w:tc>
                <w:tcPr>
                  <w:tcW w:w="458" w:type="dxa"/>
                  <w:vMerge/>
                  <w:tcBorders>
                    <w:bottom w:val="nil"/>
                    <w:right w:val="nil"/>
                  </w:tcBorders>
                </w:tcPr>
                <w:p w14:paraId="11597346" w14:textId="09C8018E" w:rsidR="00862817" w:rsidRPr="000E14BA" w:rsidRDefault="00862817" w:rsidP="000E14BA">
                  <w:pPr>
                    <w:widowControl/>
                    <w:autoSpaceDE/>
                    <w:autoSpaceDN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862817" w:rsidRPr="000E14BA" w14:paraId="6A7A962F" w14:textId="77777777" w:rsidTr="00862817">
              <w:trPr>
                <w:trHeight w:val="210"/>
              </w:trPr>
              <w:tc>
                <w:tcPr>
                  <w:tcW w:w="862" w:type="dxa"/>
                  <w:shd w:val="clear" w:color="auto" w:fill="auto"/>
                  <w:vAlign w:val="center"/>
                </w:tcPr>
                <w:p w14:paraId="5C84B26E" w14:textId="5EFFD115" w:rsidR="00862817" w:rsidRPr="006D0DD6" w:rsidRDefault="00862817" w:rsidP="000E14BA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1</w:t>
                  </w:r>
                  <w:r w:rsidRPr="006D0DD6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.1.3</w:t>
                  </w:r>
                </w:p>
              </w:tc>
              <w:tc>
                <w:tcPr>
                  <w:tcW w:w="3322" w:type="dxa"/>
                  <w:shd w:val="clear" w:color="auto" w:fill="auto"/>
                  <w:vAlign w:val="center"/>
                </w:tcPr>
                <w:p w14:paraId="69BE1839" w14:textId="77777777" w:rsidR="00862817" w:rsidRPr="006D0DD6" w:rsidRDefault="00862817" w:rsidP="000E14BA">
                  <w:pPr>
                    <w:widowControl/>
                    <w:autoSpaceDE/>
                    <w:autoSpaceDN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 xml:space="preserve">B </w:t>
                  </w: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sym w:font="Wingdings 2" w:char="F050"/>
                  </w: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ab/>
                    <w:t xml:space="preserve">Gearing </w:t>
                  </w:r>
                </w:p>
              </w:tc>
              <w:tc>
                <w:tcPr>
                  <w:tcW w:w="3649" w:type="dxa"/>
                </w:tcPr>
                <w:p w14:paraId="61AB3F4B" w14:textId="6EA10D54" w:rsidR="00862817" w:rsidRPr="00862817" w:rsidRDefault="00862817" w:rsidP="000E14BA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i/>
                      <w:iCs/>
                      <w:sz w:val="18"/>
                      <w:szCs w:val="18"/>
                      <w:lang w:val="en-GB" w:eastAsia="en-US" w:bidi="ar-SA"/>
                    </w:rPr>
                  </w:pPr>
                  <w:r w:rsidRPr="00862817">
                    <w:rPr>
                      <w:rFonts w:asciiTheme="minorHAnsi" w:eastAsia="Times New Roman" w:hAnsiTheme="minorHAnsi" w:cstheme="minorHAnsi"/>
                      <w:i/>
                      <w:iCs/>
                      <w:sz w:val="18"/>
                      <w:szCs w:val="18"/>
                      <w:lang w:val="en-GB" w:eastAsia="en-US" w:bidi="ar-SA"/>
                    </w:rPr>
                    <w:t>Financing (loans/shares)</w:t>
                  </w:r>
                </w:p>
              </w:tc>
              <w:tc>
                <w:tcPr>
                  <w:tcW w:w="458" w:type="dxa"/>
                  <w:vMerge/>
                  <w:tcBorders>
                    <w:bottom w:val="nil"/>
                    <w:right w:val="nil"/>
                  </w:tcBorders>
                </w:tcPr>
                <w:p w14:paraId="3CB442FC" w14:textId="5C1D0DE7" w:rsidR="00862817" w:rsidRPr="000E14BA" w:rsidRDefault="00862817" w:rsidP="000E14BA">
                  <w:pPr>
                    <w:widowControl/>
                    <w:autoSpaceDE/>
                    <w:autoSpaceDN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862817" w:rsidRPr="000E14BA" w14:paraId="5D282590" w14:textId="77777777" w:rsidTr="00862817">
              <w:trPr>
                <w:trHeight w:val="184"/>
              </w:trPr>
              <w:tc>
                <w:tcPr>
                  <w:tcW w:w="862" w:type="dxa"/>
                  <w:shd w:val="clear" w:color="auto" w:fill="auto"/>
                  <w:vAlign w:val="center"/>
                </w:tcPr>
                <w:p w14:paraId="7BE084B4" w14:textId="35632D13" w:rsidR="00862817" w:rsidRPr="006D0DD6" w:rsidRDefault="00862817" w:rsidP="000E14BA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1</w:t>
                  </w:r>
                  <w:r w:rsidRPr="006D0DD6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.1.4</w:t>
                  </w:r>
                </w:p>
              </w:tc>
              <w:tc>
                <w:tcPr>
                  <w:tcW w:w="3322" w:type="dxa"/>
                  <w:shd w:val="clear" w:color="auto" w:fill="auto"/>
                  <w:vAlign w:val="center"/>
                </w:tcPr>
                <w:p w14:paraId="6F4FE25A" w14:textId="77777777" w:rsidR="00862817" w:rsidRPr="006D0DD6" w:rsidRDefault="00862817" w:rsidP="000E14BA">
                  <w:pPr>
                    <w:widowControl/>
                    <w:autoSpaceDE/>
                    <w:autoSpaceDN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 xml:space="preserve">C </w:t>
                  </w: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sym w:font="Wingdings 2" w:char="F050"/>
                  </w: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ab/>
                    <w:t xml:space="preserve">Solvency </w:t>
                  </w:r>
                </w:p>
              </w:tc>
              <w:tc>
                <w:tcPr>
                  <w:tcW w:w="3649" w:type="dxa"/>
                </w:tcPr>
                <w:p w14:paraId="6CD86C2A" w14:textId="6CBA87A0" w:rsidR="00862817" w:rsidRPr="00862817" w:rsidRDefault="00862817" w:rsidP="000E14BA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i/>
                      <w:iCs/>
                      <w:sz w:val="18"/>
                      <w:szCs w:val="18"/>
                      <w:lang w:val="en-GB" w:eastAsia="en-US" w:bidi="ar-SA"/>
                    </w:rPr>
                  </w:pPr>
                  <w:r w:rsidRPr="00862817">
                    <w:rPr>
                      <w:rFonts w:asciiTheme="minorHAnsi" w:eastAsia="Times New Roman" w:hAnsiTheme="minorHAnsi" w:cstheme="minorHAnsi"/>
                      <w:i/>
                      <w:iCs/>
                      <w:sz w:val="18"/>
                      <w:szCs w:val="18"/>
                      <w:lang w:val="en-GB" w:eastAsia="en-US" w:bidi="ar-SA"/>
                    </w:rPr>
                    <w:t>Tot Assets vs Total Liabilities</w:t>
                  </w:r>
                </w:p>
              </w:tc>
              <w:tc>
                <w:tcPr>
                  <w:tcW w:w="458" w:type="dxa"/>
                  <w:vMerge/>
                  <w:tcBorders>
                    <w:bottom w:val="nil"/>
                    <w:right w:val="nil"/>
                  </w:tcBorders>
                </w:tcPr>
                <w:p w14:paraId="66AB855D" w14:textId="445786BA" w:rsidR="00862817" w:rsidRPr="000E14BA" w:rsidRDefault="00862817" w:rsidP="000E14BA">
                  <w:pPr>
                    <w:widowControl/>
                    <w:autoSpaceDE/>
                    <w:autoSpaceDN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</w:tbl>
          <w:p w14:paraId="6835EAEA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2"/>
            </w:tblGrid>
            <w:tr w:rsidR="000E14BA" w:rsidRPr="000E14BA" w14:paraId="50287E54" w14:textId="77777777" w:rsidTr="00A60953">
              <w:tc>
                <w:tcPr>
                  <w:tcW w:w="692" w:type="dxa"/>
                  <w:shd w:val="clear" w:color="auto" w:fill="auto"/>
                </w:tcPr>
                <w:p w14:paraId="7781F888" w14:textId="77777777" w:rsidR="000E14BA" w:rsidRPr="000E14BA" w:rsidRDefault="000E14BA" w:rsidP="000E14B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0E14BA" w:rsidRPr="000E14BA" w14:paraId="12220337" w14:textId="77777777" w:rsidTr="00A60953">
              <w:tc>
                <w:tcPr>
                  <w:tcW w:w="692" w:type="dxa"/>
                  <w:shd w:val="clear" w:color="auto" w:fill="auto"/>
                </w:tcPr>
                <w:p w14:paraId="3C833F59" w14:textId="77777777" w:rsidR="000E14BA" w:rsidRPr="000E14BA" w:rsidRDefault="000E14BA" w:rsidP="000E14B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0E14BA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4</w:t>
                  </w:r>
                </w:p>
              </w:tc>
            </w:tr>
          </w:tbl>
          <w:p w14:paraId="3DE20C34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0E14BA" w:rsidRPr="000E14BA" w14:paraId="3E588663" w14:textId="77777777" w:rsidTr="00A60953">
        <w:tc>
          <w:tcPr>
            <w:tcW w:w="810" w:type="dxa"/>
            <w:shd w:val="clear" w:color="auto" w:fill="auto"/>
          </w:tcPr>
          <w:p w14:paraId="6E974045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8512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3B897806" w14:textId="77777777" w:rsidR="000E14BA" w:rsidRPr="000E14BA" w:rsidRDefault="000E14BA" w:rsidP="000E14BA">
            <w:pPr>
              <w:widowControl/>
              <w:autoSpaceDE/>
              <w:autoSpaceDN/>
              <w:jc w:val="both"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3CE59D2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</w:tc>
      </w:tr>
      <w:tr w:rsidR="000E14BA" w:rsidRPr="006D0DD6" w14:paraId="6E036363" w14:textId="77777777" w:rsidTr="00A60953">
        <w:tc>
          <w:tcPr>
            <w:tcW w:w="810" w:type="dxa"/>
            <w:shd w:val="clear" w:color="auto" w:fill="auto"/>
          </w:tcPr>
          <w:p w14:paraId="6528472C" w14:textId="77E7E625" w:rsidR="000E14BA" w:rsidRPr="006D0DD6" w:rsidRDefault="00F238FF" w:rsidP="000E14BA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1</w:t>
            </w:r>
            <w:r w:rsidR="000E14BA" w:rsidRPr="006D0DD6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.2</w:t>
            </w:r>
          </w:p>
        </w:tc>
        <w:tc>
          <w:tcPr>
            <w:tcW w:w="8512" w:type="dxa"/>
            <w:gridSpan w:val="2"/>
            <w:shd w:val="clear" w:color="auto" w:fill="auto"/>
          </w:tcPr>
          <w:p w14:paraId="553F6090" w14:textId="77777777" w:rsidR="000E14BA" w:rsidRPr="006D0DD6" w:rsidRDefault="000E14BA" w:rsidP="000E14BA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FLEXI LTD AND BROOM LTD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B685EA2" w14:textId="77777777" w:rsidR="000E14BA" w:rsidRPr="006D0DD6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0E14BA" w:rsidRPr="000E14BA" w14:paraId="68937CD2" w14:textId="77777777" w:rsidTr="00A60953">
        <w:tc>
          <w:tcPr>
            <w:tcW w:w="810" w:type="dxa"/>
            <w:shd w:val="clear" w:color="auto" w:fill="auto"/>
          </w:tcPr>
          <w:p w14:paraId="1308B498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b/>
                <w:sz w:val="4"/>
                <w:szCs w:val="4"/>
                <w:lang w:val="en-GB" w:eastAsia="en-US" w:bidi="ar-SA"/>
              </w:rPr>
            </w:pPr>
          </w:p>
        </w:tc>
        <w:tc>
          <w:tcPr>
            <w:tcW w:w="8512" w:type="dxa"/>
            <w:gridSpan w:val="2"/>
            <w:shd w:val="clear" w:color="auto" w:fill="auto"/>
          </w:tcPr>
          <w:p w14:paraId="5004E6C9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b/>
                <w:sz w:val="4"/>
                <w:szCs w:val="4"/>
                <w:lang w:val="en-GB" w:eastAsia="en-US" w:bidi="ar-S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716965E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4"/>
                <w:szCs w:val="4"/>
                <w:lang w:val="en-GB" w:eastAsia="en-US" w:bidi="ar-SA"/>
              </w:rPr>
            </w:pPr>
          </w:p>
        </w:tc>
      </w:tr>
      <w:tr w:rsidR="000E14BA" w:rsidRPr="006D0DD6" w14:paraId="687B582E" w14:textId="77777777" w:rsidTr="00A60953">
        <w:tc>
          <w:tcPr>
            <w:tcW w:w="810" w:type="dxa"/>
            <w:shd w:val="clear" w:color="auto" w:fill="auto"/>
          </w:tcPr>
          <w:p w14:paraId="7D287AF9" w14:textId="2337F9C8" w:rsidR="000E14BA" w:rsidRPr="006D0DD6" w:rsidRDefault="00F238FF" w:rsidP="000E14BA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1</w:t>
            </w:r>
            <w:r w:rsidR="000E14BA" w:rsidRPr="006D0DD6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.2.1</w:t>
            </w:r>
          </w:p>
        </w:tc>
        <w:tc>
          <w:tcPr>
            <w:tcW w:w="8512" w:type="dxa"/>
            <w:gridSpan w:val="2"/>
            <w:shd w:val="clear" w:color="auto" w:fill="auto"/>
          </w:tcPr>
          <w:p w14:paraId="150297DF" w14:textId="77777777" w:rsidR="000E14BA" w:rsidRPr="006D0DD6" w:rsidRDefault="000E14BA" w:rsidP="000E14BA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Profitability: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F8911C4" w14:textId="77777777" w:rsidR="000E14BA" w:rsidRPr="006D0DD6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0E14BA" w:rsidRPr="000E14BA" w14:paraId="788112BE" w14:textId="77777777" w:rsidTr="00A60953">
        <w:trPr>
          <w:trHeight w:val="693"/>
        </w:trPr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14:paraId="5EF2BD97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7C5676B" w14:textId="3D445C2B" w:rsidR="000E14BA" w:rsidRPr="000E14BA" w:rsidRDefault="000E14BA" w:rsidP="006D0DD6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0"/>
                <w:szCs w:val="20"/>
                <w:lang w:val="en-GB" w:eastAsia="en-US" w:bidi="ar-SA"/>
              </w:rPr>
            </w:pPr>
            <w:r w:rsidRPr="006D0DD6">
              <w:rPr>
                <w:rFonts w:eastAsia="Calibri"/>
                <w:b/>
                <w:bCs/>
                <w:sz w:val="24"/>
                <w:szCs w:val="24"/>
                <w:lang w:val="en-GB" w:eastAsia="en-US" w:bidi="ar-SA"/>
              </w:rPr>
              <w:t xml:space="preserve">Quote and explain TWO financial indicators to show which company is managing its expenses more efficiently, and is thereby more profitable. </w:t>
            </w:r>
            <w:r w:rsidRPr="006D0DD6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 xml:space="preserve">Quote figures and trends. </w:t>
            </w:r>
            <w:r w:rsidRPr="000E14BA">
              <w:rPr>
                <w:rFonts w:eastAsia="Times New Roman"/>
                <w:sz w:val="16"/>
                <w:szCs w:val="24"/>
                <w:highlight w:val="yellow"/>
                <w:lang w:val="en-GB" w:eastAsia="en-US" w:bidi="ar-SA"/>
              </w:rPr>
              <w:t>part marks for incomplete / partial / unclear responses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0B1D2780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0E14BA" w:rsidRPr="000E14BA" w14:paraId="45A6B905" w14:textId="77777777" w:rsidTr="00A60953">
        <w:trPr>
          <w:trHeight w:val="1936"/>
        </w:trPr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14:paraId="0AB8FA8A" w14:textId="5214B63E" w:rsidR="000E14BA" w:rsidRPr="000E14BA" w:rsidRDefault="00862817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>
              <w:rPr>
                <w:rFonts w:eastAsia="Times New Roman"/>
                <w:noProof/>
                <w:sz w:val="24"/>
                <w:szCs w:val="24"/>
                <w:lang w:val="en-GB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A3B466B" wp14:editId="62928134">
                      <wp:simplePos x="0" y="0"/>
                      <wp:positionH relativeFrom="column">
                        <wp:posOffset>-325579</wp:posOffset>
                      </wp:positionH>
                      <wp:positionV relativeFrom="paragraph">
                        <wp:posOffset>1402211</wp:posOffset>
                      </wp:positionV>
                      <wp:extent cx="1181100" cy="306705"/>
                      <wp:effectExtent l="0" t="953" r="18098" b="18097"/>
                      <wp:wrapNone/>
                      <wp:docPr id="127183075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181100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5BC9A9" w14:textId="16F516AF" w:rsidR="00862817" w:rsidRPr="00862817" w:rsidRDefault="00862817" w:rsidP="00862817">
                                  <w:pPr>
                                    <w:pStyle w:val="NoSpacing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6281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17% - 13,6%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=3,4%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B466B" id="Rectangle 1" o:spid="_x0000_s1026" style="position:absolute;margin-left:-25.65pt;margin-top:110.4pt;width:93pt;height:24.15pt;rotation:-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" fillcolor="#fbd4b4 [1305]" strokecolor="#0a121c [484]" strokeweight="2pt">
                      <v:textbox>
                        <w:txbxContent>
                          <w:p w14:paraId="585BC9A9" w14:textId="16F516AF" w:rsidR="00862817" w:rsidRPr="00862817" w:rsidRDefault="00862817" w:rsidP="00862817">
                            <w:pPr>
                              <w:pStyle w:val="NoSpacing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281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17% - 13,6%</w:t>
                            </w:r>
                            <w:r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=3,4%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7028D1" w14:textId="77777777" w:rsidR="000E14BA" w:rsidRPr="006D0DD6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Any </w:t>
            </w:r>
            <w:r w:rsidRPr="00862817">
              <w:rPr>
                <w:rFonts w:eastAsia="Times New Roman"/>
                <w:sz w:val="24"/>
                <w:szCs w:val="24"/>
                <w:shd w:val="clear" w:color="auto" w:fill="FF66CC"/>
                <w:lang w:val="en-GB" w:eastAsia="en-US" w:bidi="ar-SA"/>
              </w:rPr>
              <w:t xml:space="preserve">TWO financial indicators 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(</w:t>
            </w:r>
            <w:r w:rsidRPr="00862817">
              <w:rPr>
                <w:rFonts w:eastAsia="Times New Roman"/>
                <w:sz w:val="24"/>
                <w:szCs w:val="24"/>
                <w:shd w:val="clear" w:color="auto" w:fill="FF66CC"/>
                <w:lang w:val="en-GB" w:eastAsia="en-US" w:bidi="ar-SA"/>
              </w:rPr>
              <w:t>explaining trend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) from Broom Ltd with figures  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   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 </w:t>
            </w:r>
          </w:p>
          <w:p w14:paraId="6ADACBF7" w14:textId="0E5D6B69" w:rsidR="000E14BA" w:rsidRPr="006D0DD6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If </w:t>
            </w:r>
            <w:r w:rsidRPr="00862817">
              <w:rPr>
                <w:rFonts w:eastAsia="Times New Roman"/>
                <w:sz w:val="24"/>
                <w:szCs w:val="24"/>
                <w:shd w:val="clear" w:color="auto" w:fill="FF66CC"/>
                <w:lang w:val="en-GB" w:eastAsia="en-US" w:bidi="ar-SA"/>
              </w:rPr>
              <w:t>figures are shown for Flexi Ltd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, award marks to names of indicators (max 2 marks)</w:t>
            </w:r>
          </w:p>
          <w:p w14:paraId="66CFAE40" w14:textId="3825415E" w:rsidR="000E14BA" w:rsidRPr="006D0DD6" w:rsidRDefault="00862817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>
              <w:rPr>
                <w:rFonts w:eastAsia="Times New Roman"/>
                <w:noProof/>
                <w:sz w:val="24"/>
                <w:szCs w:val="24"/>
                <w:lang w:val="en-GB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84983C6" wp14:editId="6417F1AC">
                      <wp:simplePos x="0" y="0"/>
                      <wp:positionH relativeFrom="column">
                        <wp:posOffset>4301286</wp:posOffset>
                      </wp:positionH>
                      <wp:positionV relativeFrom="paragraph">
                        <wp:posOffset>2499</wp:posOffset>
                      </wp:positionV>
                      <wp:extent cx="1181100" cy="426720"/>
                      <wp:effectExtent l="0" t="0" r="19050" b="11430"/>
                      <wp:wrapThrough wrapText="bothSides">
                        <wp:wrapPolygon edited="0">
                          <wp:start x="0" y="0"/>
                          <wp:lineTo x="0" y="21214"/>
                          <wp:lineTo x="21600" y="21214"/>
                          <wp:lineTo x="21600" y="0"/>
                          <wp:lineTo x="0" y="0"/>
                        </wp:wrapPolygon>
                      </wp:wrapThrough>
                      <wp:docPr id="61862294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426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A2D3E5" w14:textId="5C96CE17" w:rsidR="00862817" w:rsidRDefault="00862817" w:rsidP="00862817">
                                  <w:pPr>
                                    <w:pStyle w:val="NoSpacing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6281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17% - 13,6%</w:t>
                                  </w:r>
                                </w:p>
                                <w:p w14:paraId="67202C80" w14:textId="5A3C7D4A" w:rsidR="00862817" w:rsidRPr="00862817" w:rsidRDefault="00862817" w:rsidP="00862817">
                                  <w:pPr>
                                    <w:pStyle w:val="NoSpacing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17%       =20%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4983C6" id="_x0000_s1027" style="position:absolute;margin-left:338.7pt;margin-top:.2pt;width:93pt;height:33.6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" fillcolor="#d6e3bc [1302]" strokecolor="#0a121c [484]" strokeweight="2pt">
                      <v:textbox>
                        <w:txbxContent>
                          <w:p w14:paraId="38A2D3E5" w14:textId="5C96CE17" w:rsidR="00862817" w:rsidRDefault="00862817" w:rsidP="00862817">
                            <w:pPr>
                              <w:pStyle w:val="NoSpacing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281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16"/>
                                <w:szCs w:val="1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17% - 13,6%</w:t>
                            </w:r>
                          </w:p>
                          <w:p w14:paraId="67202C80" w14:textId="5A3C7D4A" w:rsidR="00862817" w:rsidRPr="00862817" w:rsidRDefault="00862817" w:rsidP="00862817">
                            <w:pPr>
                              <w:pStyle w:val="NoSpacing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17%       =20%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  <w:p w14:paraId="485CC044" w14:textId="77777777" w:rsidR="000E14BA" w:rsidRPr="006D0DD6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Quote figures and trends for any two indicators below</w:t>
            </w:r>
          </w:p>
          <w:p w14:paraId="2948C393" w14:textId="77777777" w:rsidR="000E14BA" w:rsidRPr="006D0DD6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  <w:p w14:paraId="6783B431" w14:textId="411191DD" w:rsidR="000E14BA" w:rsidRPr="006D0DD6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% </w:t>
            </w:r>
            <w:r w:rsidRPr="00862817">
              <w:rPr>
                <w:rFonts w:eastAsia="Times New Roman"/>
                <w:sz w:val="24"/>
                <w:szCs w:val="24"/>
                <w:shd w:val="clear" w:color="auto" w:fill="FF66CC"/>
                <w:lang w:val="en-GB" w:eastAsia="en-US" w:bidi="ar-SA"/>
              </w:rPr>
              <w:t>OExp on sales improved / decreased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(</w:t>
            </w:r>
            <w:r w:rsidRPr="00862817">
              <w:rPr>
                <w:rFonts w:eastAsia="Times New Roman"/>
                <w:sz w:val="24"/>
                <w:szCs w:val="24"/>
                <w:shd w:val="clear" w:color="auto" w:fill="FF66CC"/>
                <w:lang w:val="en-GB" w:eastAsia="en-US" w:bidi="ar-SA"/>
              </w:rPr>
              <w:t>from 17%) to 13,6%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</w:t>
            </w:r>
            <w:r w:rsidRPr="00862817">
              <w:rPr>
                <w:rFonts w:eastAsia="Times New Roman"/>
                <w:sz w:val="24"/>
                <w:szCs w:val="24"/>
                <w:shd w:val="clear" w:color="auto" w:fill="D6E3BC" w:themeFill="accent3" w:themeFillTint="66"/>
                <w:lang w:val="en-GB" w:eastAsia="en-US" w:bidi="ar-SA"/>
              </w:rPr>
              <w:t>by 20%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by </w:t>
            </w:r>
            <w:r w:rsidRPr="00862817">
              <w:rPr>
                <w:rFonts w:eastAsia="Times New Roman"/>
                <w:sz w:val="24"/>
                <w:szCs w:val="24"/>
                <w:shd w:val="clear" w:color="auto" w:fill="FBD4B4" w:themeFill="accent6" w:themeFillTint="66"/>
                <w:lang w:val="en-GB" w:eastAsia="en-US" w:bidi="ar-SA"/>
              </w:rPr>
              <w:t>3,4% points (accept 3,4%)</w:t>
            </w:r>
          </w:p>
          <w:p w14:paraId="42A4BB2E" w14:textId="2E3C1595" w:rsidR="000E14BA" w:rsidRPr="006D0DD6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% </w:t>
            </w:r>
            <w:r w:rsidRPr="00862817">
              <w:rPr>
                <w:rFonts w:eastAsia="Times New Roman"/>
                <w:sz w:val="24"/>
                <w:szCs w:val="24"/>
                <w:shd w:val="clear" w:color="auto" w:fill="FF66CC"/>
                <w:lang w:val="en-GB" w:eastAsia="en-US" w:bidi="ar-SA"/>
              </w:rPr>
              <w:t>OP on sales increased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(</w:t>
            </w:r>
            <w:r w:rsidRPr="00862817">
              <w:rPr>
                <w:rFonts w:eastAsia="Times New Roman"/>
                <w:sz w:val="24"/>
                <w:szCs w:val="24"/>
                <w:shd w:val="clear" w:color="auto" w:fill="FF66CC"/>
                <w:lang w:val="en-GB" w:eastAsia="en-US" w:bidi="ar-SA"/>
              </w:rPr>
              <w:t>from 20,5%) to 24,2%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by 18% / by 3,7% points (accept 3,7%)</w:t>
            </w:r>
          </w:p>
          <w:p w14:paraId="44ADA575" w14:textId="77777777" w:rsidR="000E14BA" w:rsidRPr="006D0DD6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% </w:t>
            </w:r>
            <w:r w:rsidRPr="00862817">
              <w:rPr>
                <w:rFonts w:eastAsia="Times New Roman"/>
                <w:sz w:val="24"/>
                <w:szCs w:val="24"/>
                <w:shd w:val="clear" w:color="auto" w:fill="FF66CC"/>
                <w:lang w:val="en-GB" w:eastAsia="en-US" w:bidi="ar-SA"/>
              </w:rPr>
              <w:t>NP on sales increased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(</w:t>
            </w:r>
            <w:r w:rsidRPr="00862817">
              <w:rPr>
                <w:rFonts w:eastAsia="Times New Roman"/>
                <w:sz w:val="24"/>
                <w:szCs w:val="24"/>
                <w:shd w:val="clear" w:color="auto" w:fill="FF66CC"/>
                <w:lang w:val="en-GB" w:eastAsia="en-US" w:bidi="ar-SA"/>
              </w:rPr>
              <w:t>from 16%) to 19,6%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by 22,5% / by 3,6% points (accept 3,6%)</w:t>
            </w:r>
          </w:p>
          <w:p w14:paraId="54B159DC" w14:textId="77777777" w:rsidR="000E14BA" w:rsidRPr="006D0DD6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All indicators show an improvement in profits / expenses well managed.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2"/>
            </w:tblGrid>
            <w:tr w:rsidR="000E14BA" w:rsidRPr="000E14BA" w14:paraId="202CF175" w14:textId="77777777" w:rsidTr="00A60953">
              <w:tc>
                <w:tcPr>
                  <w:tcW w:w="692" w:type="dxa"/>
                  <w:shd w:val="clear" w:color="auto" w:fill="auto"/>
                </w:tcPr>
                <w:p w14:paraId="32D13D64" w14:textId="77777777" w:rsidR="000E14BA" w:rsidRPr="000E14BA" w:rsidRDefault="000E14BA" w:rsidP="000E14B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0E14BA" w:rsidRPr="000E14BA" w14:paraId="354AF2A5" w14:textId="77777777" w:rsidTr="00A60953">
              <w:tc>
                <w:tcPr>
                  <w:tcW w:w="692" w:type="dxa"/>
                  <w:shd w:val="clear" w:color="auto" w:fill="auto"/>
                </w:tcPr>
                <w:p w14:paraId="7737DDF5" w14:textId="77777777" w:rsidR="000E14BA" w:rsidRPr="000E14BA" w:rsidRDefault="000E14BA" w:rsidP="000E14B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0E14BA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4</w:t>
                  </w:r>
                </w:p>
              </w:tc>
            </w:tr>
          </w:tbl>
          <w:p w14:paraId="174B7A7D" w14:textId="30EE54FE" w:rsidR="000E14BA" w:rsidRPr="000E14BA" w:rsidRDefault="00862817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>
              <w:rPr>
                <w:rFonts w:eastAsia="Times New Roman"/>
                <w:noProof/>
                <w:sz w:val="24"/>
                <w:szCs w:val="24"/>
                <w:lang w:val="en-GB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F22A922" wp14:editId="2BF2E66A">
                      <wp:simplePos x="0" y="0"/>
                      <wp:positionH relativeFrom="column">
                        <wp:posOffset>-545465</wp:posOffset>
                      </wp:positionH>
                      <wp:positionV relativeFrom="paragraph">
                        <wp:posOffset>-1930400</wp:posOffset>
                      </wp:positionV>
                      <wp:extent cx="1181100" cy="513715"/>
                      <wp:effectExtent l="0" t="76200" r="38100" b="114935"/>
                      <wp:wrapNone/>
                      <wp:docPr id="1350959268" name="Arrow: Lef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49427">
                                <a:off x="0" y="0"/>
                                <a:ext cx="1181100" cy="51371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D2503C" w14:textId="2B6323C8" w:rsidR="00862817" w:rsidRPr="00862817" w:rsidRDefault="00862817" w:rsidP="00862817">
                                  <w:pPr>
                                    <w:pStyle w:val="NoSpacing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62817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Diff over org.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2A922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rrow: Left 2" o:spid="_x0000_s1028" type="#_x0000_t66" style="position:absolute;left:0;text-align:left;margin-left:-42.95pt;margin-top:-152pt;width:93pt;height:40.45pt;rotation:-1256733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" adj="4697" fillcolor="#c2d69b [1942]" strokecolor="#0a121c [484]" strokeweight="2pt">
                      <v:textbox>
                        <w:txbxContent>
                          <w:p w14:paraId="47D2503C" w14:textId="2B6323C8" w:rsidR="00862817" w:rsidRPr="00862817" w:rsidRDefault="00862817" w:rsidP="00862817">
                            <w:pPr>
                              <w:pStyle w:val="NoSpacing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2817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Diff over org.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4BA" w:rsidRPr="000E14BA" w14:paraId="59BBC9FB" w14:textId="77777777" w:rsidTr="00A60953">
        <w:tc>
          <w:tcPr>
            <w:tcW w:w="810" w:type="dxa"/>
            <w:shd w:val="clear" w:color="auto" w:fill="auto"/>
          </w:tcPr>
          <w:p w14:paraId="2814C3B8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</w:tc>
        <w:tc>
          <w:tcPr>
            <w:tcW w:w="629" w:type="dxa"/>
            <w:tcBorders>
              <w:top w:val="single" w:sz="18" w:space="0" w:color="auto"/>
            </w:tcBorders>
            <w:shd w:val="clear" w:color="auto" w:fill="auto"/>
          </w:tcPr>
          <w:p w14:paraId="3FA52796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</w:tc>
        <w:tc>
          <w:tcPr>
            <w:tcW w:w="7883" w:type="dxa"/>
            <w:tcBorders>
              <w:top w:val="single" w:sz="18" w:space="0" w:color="auto"/>
            </w:tcBorders>
            <w:shd w:val="clear" w:color="auto" w:fill="auto"/>
          </w:tcPr>
          <w:p w14:paraId="3DEC72BE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b/>
                <w:sz w:val="12"/>
                <w:szCs w:val="12"/>
                <w:lang w:val="en-GB" w:eastAsia="en-US" w:bidi="ar-S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2FAC747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</w:tc>
      </w:tr>
      <w:tr w:rsidR="000E14BA" w:rsidRPr="006D0DD6" w14:paraId="7CEB6D98" w14:textId="77777777" w:rsidTr="00A60953">
        <w:tc>
          <w:tcPr>
            <w:tcW w:w="810" w:type="dxa"/>
            <w:shd w:val="clear" w:color="auto" w:fill="auto"/>
          </w:tcPr>
          <w:p w14:paraId="14407E33" w14:textId="0FF04661" w:rsidR="000E14BA" w:rsidRPr="00F238FF" w:rsidRDefault="000E14BA" w:rsidP="000E14BA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val="en-GB" w:eastAsia="en-US" w:bidi="ar-SA"/>
              </w:rPr>
            </w:pPr>
            <w:r w:rsidRPr="00F238FF">
              <w:rPr>
                <w:rFonts w:eastAsia="Times New Roman"/>
                <w:b/>
                <w:bCs/>
                <w:sz w:val="24"/>
                <w:szCs w:val="24"/>
                <w:lang w:val="en-GB" w:eastAsia="en-US" w:bidi="ar-SA"/>
              </w:rPr>
              <w:br w:type="page"/>
            </w:r>
            <w:r w:rsidR="00F238FF" w:rsidRPr="00F238FF">
              <w:rPr>
                <w:rFonts w:eastAsia="Times New Roman"/>
                <w:b/>
                <w:bCs/>
                <w:sz w:val="24"/>
                <w:szCs w:val="24"/>
                <w:lang w:val="en-GB" w:eastAsia="en-US" w:bidi="ar-SA"/>
              </w:rPr>
              <w:t>1</w:t>
            </w:r>
            <w:r w:rsidRPr="00F238FF">
              <w:rPr>
                <w:rFonts w:eastAsia="Times New Roman"/>
                <w:b/>
                <w:bCs/>
                <w:sz w:val="24"/>
                <w:szCs w:val="24"/>
                <w:lang w:val="en-GB" w:eastAsia="en-US" w:bidi="ar-SA"/>
              </w:rPr>
              <w:t>.2.2</w:t>
            </w:r>
          </w:p>
        </w:tc>
        <w:tc>
          <w:tcPr>
            <w:tcW w:w="851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0936201B" w14:textId="77777777" w:rsidR="000E14BA" w:rsidRPr="006D0DD6" w:rsidRDefault="000E14BA" w:rsidP="000E14BA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 xml:space="preserve">Dividends, earnings &amp; returns: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C7A5A69" w14:textId="77777777" w:rsidR="000E14BA" w:rsidRPr="006D0DD6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0E14BA" w:rsidRPr="000E14BA" w14:paraId="54DC64B5" w14:textId="77777777" w:rsidTr="00A60953">
        <w:trPr>
          <w:trHeight w:val="35"/>
        </w:trPr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14:paraId="6ED85F5F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DCFA2CA" w14:textId="77777777" w:rsidR="000E14BA" w:rsidRPr="006D0DD6" w:rsidRDefault="000E14BA" w:rsidP="000E14BA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2064B9">
              <w:rPr>
                <w:rFonts w:eastAsia="Calibri"/>
                <w:b/>
                <w:bCs/>
                <w:sz w:val="24"/>
                <w:szCs w:val="24"/>
                <w:shd w:val="clear" w:color="auto" w:fill="FABF8F" w:themeFill="accent6" w:themeFillTint="99"/>
                <w:lang w:val="en-GB" w:eastAsia="en-US" w:bidi="ar-SA"/>
              </w:rPr>
              <w:t>Comment on the dividend pay-out policy of Flexi Ltd</w:t>
            </w:r>
            <w:r w:rsidRPr="006D0DD6">
              <w:rPr>
                <w:rFonts w:eastAsia="Calibri"/>
                <w:b/>
                <w:bCs/>
                <w:sz w:val="24"/>
                <w:szCs w:val="24"/>
                <w:lang w:val="en-GB" w:eastAsia="en-US" w:bidi="ar-SA"/>
              </w:rPr>
              <w:t xml:space="preserve">. </w:t>
            </w:r>
            <w:r w:rsidRPr="002064B9">
              <w:rPr>
                <w:rFonts w:eastAsia="Calibri"/>
                <w:b/>
                <w:bCs/>
                <w:sz w:val="24"/>
                <w:szCs w:val="24"/>
                <w:shd w:val="clear" w:color="auto" w:fill="FDE9D9" w:themeFill="accent6" w:themeFillTint="33"/>
                <w:lang w:val="en-GB" w:eastAsia="en-US" w:bidi="ar-SA"/>
              </w:rPr>
              <w:t>Explain why this is an irresponsible change in policy</w:t>
            </w:r>
            <w:r w:rsidRPr="006D0DD6">
              <w:rPr>
                <w:rFonts w:eastAsia="Calibri"/>
                <w:b/>
                <w:bCs/>
                <w:sz w:val="24"/>
                <w:szCs w:val="24"/>
                <w:lang w:val="en-GB" w:eastAsia="en-US" w:bidi="ar-SA"/>
              </w:rPr>
              <w:t xml:space="preserve">. </w:t>
            </w:r>
            <w:r w:rsidRPr="006D0DD6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Provide TWO points. Quote figures and trends.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21A51326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0E14BA" w:rsidRPr="000E14BA" w14:paraId="65C57228" w14:textId="77777777" w:rsidTr="00A60953">
        <w:trPr>
          <w:trHeight w:val="1691"/>
        </w:trPr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14:paraId="26104DAB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5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A8071C3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val="en-GB" w:eastAsia="en-US" w:bidi="ar-SA"/>
              </w:rPr>
            </w:pPr>
          </w:p>
          <w:p w14:paraId="0C991B1D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0E14BA">
              <w:rPr>
                <w:rFonts w:eastAsia="Times New Roman"/>
                <w:b/>
                <w:sz w:val="20"/>
                <w:szCs w:val="20"/>
                <w:lang w:val="en-GB" w:eastAsia="en-US" w:bidi="ar-SA"/>
              </w:rPr>
              <w:t>Trend (with figures)</w:t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</w:t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sym w:font="Wingdings 2" w:char="F050"/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sym w:font="Wingdings 2" w:char="F050"/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     </w:t>
            </w:r>
          </w:p>
          <w:p w14:paraId="68B1CFC5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n-GB" w:eastAsia="en-US" w:bidi="ar-SA"/>
              </w:rPr>
            </w:pPr>
            <w:r w:rsidRPr="000E14BA">
              <w:rPr>
                <w:rFonts w:eastAsia="Times New Roman"/>
                <w:sz w:val="16"/>
                <w:szCs w:val="16"/>
                <w:highlight w:val="yellow"/>
                <w:lang w:val="en-GB" w:eastAsia="en-US" w:bidi="ar-SA"/>
              </w:rPr>
              <w:t>part marks for incomplete / partial / unclear responses (e.g. mentioning only DPS or only EPS)</w:t>
            </w:r>
          </w:p>
          <w:p w14:paraId="087CA72A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  <w:p w14:paraId="3125ADA2" w14:textId="77777777" w:rsidR="000E14BA" w:rsidRPr="006D0DD6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Responses for 2 marks for figures &amp; trends:</w:t>
            </w:r>
          </w:p>
          <w:p w14:paraId="0D82DC3F" w14:textId="77777777" w:rsidR="000E14BA" w:rsidRPr="006D0DD6" w:rsidRDefault="000E14BA">
            <w:pPr>
              <w:widowControl/>
              <w:numPr>
                <w:ilvl w:val="0"/>
                <w:numId w:val="10"/>
              </w:numPr>
              <w:autoSpaceDE/>
              <w:autoSpaceDN/>
              <w:spacing w:after="60"/>
              <w:ind w:left="324" w:hanging="284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The </w:t>
            </w:r>
            <w:r w:rsidRPr="00862817">
              <w:rPr>
                <w:rFonts w:eastAsia="Times New Roman"/>
                <w:sz w:val="24"/>
                <w:szCs w:val="24"/>
                <w:shd w:val="clear" w:color="auto" w:fill="FABF8F" w:themeFill="accent6" w:themeFillTint="99"/>
                <w:lang w:val="en-GB" w:eastAsia="en-US" w:bidi="ar-SA"/>
              </w:rPr>
              <w:t>pay-out rate increased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</w:t>
            </w:r>
            <w:r w:rsidRPr="00862817">
              <w:rPr>
                <w:rFonts w:eastAsia="Times New Roman"/>
                <w:sz w:val="24"/>
                <w:szCs w:val="24"/>
                <w:shd w:val="clear" w:color="auto" w:fill="FABF8F" w:themeFill="accent6" w:themeFillTint="99"/>
                <w:lang w:val="en-GB" w:eastAsia="en-US" w:bidi="ar-SA"/>
              </w:rPr>
              <w:t>(from 59%) to 115%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by 94,9% / 56% points (accept 56%) </w:t>
            </w:r>
          </w:p>
          <w:p w14:paraId="70481FCC" w14:textId="77777777" w:rsidR="000E14BA" w:rsidRPr="006D0DD6" w:rsidRDefault="000E14BA">
            <w:pPr>
              <w:widowControl/>
              <w:numPr>
                <w:ilvl w:val="0"/>
                <w:numId w:val="10"/>
              </w:numPr>
              <w:autoSpaceDE/>
              <w:autoSpaceDN/>
              <w:spacing w:after="60"/>
              <w:ind w:left="324" w:hanging="284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In 2021 they paid DPS of 92c compared EPS of 80c (i.e. 12c from retained income). </w:t>
            </w:r>
          </w:p>
          <w:p w14:paraId="19F8B6D2" w14:textId="77777777" w:rsidR="000E14BA" w:rsidRPr="006D0DD6" w:rsidRDefault="000E14BA">
            <w:pPr>
              <w:widowControl/>
              <w:numPr>
                <w:ilvl w:val="0"/>
                <w:numId w:val="10"/>
              </w:numPr>
              <w:autoSpaceDE/>
              <w:autoSpaceDN/>
              <w:spacing w:after="60"/>
              <w:ind w:left="324" w:hanging="284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Although the </w:t>
            </w:r>
            <w:r w:rsidRPr="002064B9">
              <w:rPr>
                <w:rFonts w:eastAsia="Times New Roman"/>
                <w:sz w:val="24"/>
                <w:szCs w:val="24"/>
                <w:shd w:val="clear" w:color="auto" w:fill="FABF8F" w:themeFill="accent6" w:themeFillTint="99"/>
                <w:lang w:val="en-GB" w:eastAsia="en-US" w:bidi="ar-SA"/>
              </w:rPr>
              <w:t>EPS dropped from 138 cents to 80 cents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(by 58 cents) / </w:t>
            </w:r>
            <w:r w:rsidRPr="002064B9">
              <w:rPr>
                <w:rFonts w:eastAsia="Times New Roman"/>
                <w:sz w:val="24"/>
                <w:szCs w:val="24"/>
                <w:shd w:val="clear" w:color="auto" w:fill="FABF8F" w:themeFill="accent6" w:themeFillTint="99"/>
                <w:lang w:val="en-GB" w:eastAsia="en-US" w:bidi="ar-SA"/>
              </w:rPr>
              <w:t>DPS was 10 cents more than last year (82c to 92c)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and DPS now exceeds EPS (by 12c / 92c to 80c).</w:t>
            </w:r>
          </w:p>
          <w:p w14:paraId="758A445E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  <w:p w14:paraId="546DBF2F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0E14BA">
              <w:rPr>
                <w:rFonts w:eastAsia="Times New Roman"/>
                <w:b/>
                <w:sz w:val="20"/>
                <w:szCs w:val="20"/>
                <w:lang w:val="en-GB" w:eastAsia="en-US" w:bidi="ar-SA"/>
              </w:rPr>
              <w:t>Explanation / comment on decision</w:t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</w:t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sym w:font="Wingdings 2" w:char="F050"/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sym w:font="Wingdings 2" w:char="F050"/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</w:t>
            </w:r>
          </w:p>
          <w:p w14:paraId="114C63CA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n-GB" w:eastAsia="en-US" w:bidi="ar-SA"/>
              </w:rPr>
            </w:pPr>
            <w:r w:rsidRPr="000E14BA">
              <w:rPr>
                <w:rFonts w:eastAsia="Times New Roman"/>
                <w:sz w:val="16"/>
                <w:szCs w:val="16"/>
                <w:highlight w:val="yellow"/>
                <w:lang w:val="en-GB" w:eastAsia="en-US" w:bidi="ar-SA"/>
              </w:rPr>
              <w:t>part marks for incomplete / partial / unclear responses; figures may be included in the explanation</w:t>
            </w:r>
          </w:p>
          <w:p w14:paraId="3A9CFD92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  <w:p w14:paraId="33B8A4EE" w14:textId="77777777" w:rsidR="000E14BA" w:rsidRPr="006D0DD6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Expected comments – any one valid comment for two marks e.g.</w:t>
            </w:r>
          </w:p>
          <w:p w14:paraId="4D9BFE99" w14:textId="77777777" w:rsidR="000E14BA" w:rsidRPr="006D0DD6" w:rsidRDefault="000E14BA">
            <w:pPr>
              <w:widowControl/>
              <w:numPr>
                <w:ilvl w:val="0"/>
                <w:numId w:val="9"/>
              </w:numPr>
              <w:autoSpaceDE/>
              <w:autoSpaceDN/>
              <w:spacing w:after="60"/>
              <w:ind w:left="357" w:hanging="357"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Company is </w:t>
            </w:r>
            <w:r w:rsidRPr="002064B9">
              <w:rPr>
                <w:rFonts w:eastAsia="Times New Roman"/>
                <w:sz w:val="24"/>
                <w:szCs w:val="24"/>
                <w:shd w:val="clear" w:color="auto" w:fill="FDE9D9" w:themeFill="accent6" w:themeFillTint="33"/>
                <w:lang w:val="en-GB" w:eastAsia="en-US" w:bidi="ar-SA"/>
              </w:rPr>
              <w:t>depleting Retained Income reserve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(which can be more effectively used to rebuild profitability)</w:t>
            </w:r>
          </w:p>
          <w:p w14:paraId="74832000" w14:textId="77777777" w:rsidR="000E14BA" w:rsidRPr="000E14BA" w:rsidRDefault="000E14BA">
            <w:pPr>
              <w:widowControl/>
              <w:numPr>
                <w:ilvl w:val="0"/>
                <w:numId w:val="9"/>
              </w:numPr>
              <w:autoSpaceDE/>
              <w:autoSpaceDN/>
              <w:spacing w:after="60"/>
              <w:ind w:left="357" w:hanging="357"/>
              <w:jc w:val="both"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The company is </w:t>
            </w:r>
            <w:r w:rsidRPr="002064B9">
              <w:rPr>
                <w:rFonts w:eastAsia="Times New Roman"/>
                <w:sz w:val="24"/>
                <w:szCs w:val="24"/>
                <w:shd w:val="clear" w:color="auto" w:fill="FDE9D9" w:themeFill="accent6" w:themeFillTint="33"/>
                <w:lang w:val="en-GB" w:eastAsia="en-US" w:bidi="ar-SA"/>
              </w:rPr>
              <w:t>trying to keep shareholders happy / trying to influence market price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of shares by increasing dividends / equalizing dividends over several years.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656F99D5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  <w:p w14:paraId="056D67B5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  <w:p w14:paraId="513050BC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2"/>
            </w:tblGrid>
            <w:tr w:rsidR="000E14BA" w:rsidRPr="000E14BA" w14:paraId="2D9C2331" w14:textId="77777777" w:rsidTr="00A60953">
              <w:tc>
                <w:tcPr>
                  <w:tcW w:w="692" w:type="dxa"/>
                  <w:shd w:val="clear" w:color="auto" w:fill="auto"/>
                </w:tcPr>
                <w:p w14:paraId="45962F29" w14:textId="77777777" w:rsidR="000E14BA" w:rsidRPr="000E14BA" w:rsidRDefault="000E14BA" w:rsidP="000E14B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0E14BA" w:rsidRPr="000E14BA" w14:paraId="23D0A602" w14:textId="77777777" w:rsidTr="00A60953">
              <w:tc>
                <w:tcPr>
                  <w:tcW w:w="692" w:type="dxa"/>
                  <w:shd w:val="clear" w:color="auto" w:fill="auto"/>
                </w:tcPr>
                <w:p w14:paraId="59FEECD6" w14:textId="77777777" w:rsidR="000E14BA" w:rsidRPr="000E14BA" w:rsidRDefault="000E14BA" w:rsidP="000E14B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0E14BA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4</w:t>
                  </w:r>
                </w:p>
              </w:tc>
            </w:tr>
          </w:tbl>
          <w:p w14:paraId="167D7385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</w:tbl>
    <w:p w14:paraId="52FC6B42" w14:textId="0E6E6684" w:rsidR="006D0DD6" w:rsidRDefault="006D0DD6">
      <w:r>
        <w:br w:type="page"/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810"/>
        <w:gridCol w:w="629"/>
        <w:gridCol w:w="5899"/>
        <w:gridCol w:w="1984"/>
        <w:gridCol w:w="992"/>
      </w:tblGrid>
      <w:tr w:rsidR="000E14BA" w:rsidRPr="000E14BA" w14:paraId="6711B2A0" w14:textId="77777777" w:rsidTr="00A60953">
        <w:trPr>
          <w:trHeight w:val="35"/>
        </w:trPr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14:paraId="62B95540" w14:textId="1C1B00DA" w:rsidR="000E14BA" w:rsidRPr="006D0DD6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5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B086797" w14:textId="77777777" w:rsidR="000E14BA" w:rsidRPr="006D0DD6" w:rsidRDefault="000E14BA" w:rsidP="000E14BA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 xml:space="preserve">Comment on the </w:t>
            </w:r>
            <w:r w:rsidRPr="002064B9">
              <w:rPr>
                <w:rFonts w:eastAsia="Calibri"/>
                <w:b/>
                <w:bCs/>
                <w:sz w:val="24"/>
                <w:szCs w:val="24"/>
                <w:shd w:val="clear" w:color="auto" w:fill="FDE9D9" w:themeFill="accent6" w:themeFillTint="33"/>
                <w:lang w:eastAsia="en-US" w:bidi="ar-SA"/>
              </w:rPr>
              <w:t>% return on shareholders'</w:t>
            </w:r>
            <w:r w:rsidRPr="006D0DD6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 xml:space="preserve"> equity of EACH company.   Quote figures and trends.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0C7B08EA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0E14BA" w:rsidRPr="000E14BA" w14:paraId="5171C4F9" w14:textId="77777777" w:rsidTr="00A60953">
        <w:trPr>
          <w:trHeight w:val="1375"/>
        </w:trPr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14:paraId="2CFE981E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51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1E7145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  <w:p w14:paraId="30EC2AA6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Financial indicator with figures &amp; trend  </w:t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sym w:font="Wingdings 2" w:char="F050"/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   </w:t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sym w:font="Wingdings 2" w:char="F050"/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  </w:t>
            </w:r>
          </w:p>
          <w:p w14:paraId="6F2D0030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  <w:p w14:paraId="2C6D2222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b/>
                <w:sz w:val="20"/>
                <w:szCs w:val="20"/>
                <w:lang w:val="en-GB" w:eastAsia="en-US" w:bidi="ar-SA"/>
              </w:rPr>
            </w:pPr>
            <w:r w:rsidRPr="002064B9">
              <w:rPr>
                <w:rFonts w:eastAsia="Times New Roman"/>
                <w:b/>
                <w:sz w:val="20"/>
                <w:szCs w:val="20"/>
                <w:highlight w:val="green"/>
                <w:lang w:val="en-GB" w:eastAsia="en-US" w:bidi="ar-SA"/>
              </w:rPr>
              <w:t>Flexi Ltd:</w:t>
            </w:r>
            <w:r w:rsidRPr="000E14BA">
              <w:rPr>
                <w:rFonts w:eastAsia="Times New Roman"/>
                <w:b/>
                <w:sz w:val="20"/>
                <w:szCs w:val="20"/>
                <w:lang w:val="en-GB" w:eastAsia="en-US" w:bidi="ar-SA"/>
              </w:rPr>
              <w:t xml:space="preserve"> </w:t>
            </w:r>
          </w:p>
          <w:p w14:paraId="71C32D05" w14:textId="77777777" w:rsidR="000E14BA" w:rsidRPr="006D0DD6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2064B9">
              <w:rPr>
                <w:rFonts w:eastAsia="Times New Roman"/>
                <w:sz w:val="24"/>
                <w:szCs w:val="24"/>
                <w:shd w:val="clear" w:color="auto" w:fill="FDE9D9" w:themeFill="accent6" w:themeFillTint="33"/>
                <w:lang w:val="en-GB" w:eastAsia="en-US" w:bidi="ar-SA"/>
              </w:rPr>
              <w:t>ROSHE dropped from 12,2% to 7,6%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by 37,7% / 4,6 % points (accept 4,6%)</w:t>
            </w:r>
          </w:p>
          <w:p w14:paraId="67A2FB45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  <w:p w14:paraId="728E79FA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2064B9">
              <w:rPr>
                <w:rFonts w:eastAsia="Times New Roman"/>
                <w:b/>
                <w:sz w:val="20"/>
                <w:szCs w:val="20"/>
                <w:highlight w:val="cyan"/>
                <w:lang w:val="en-GB" w:eastAsia="en-US" w:bidi="ar-SA"/>
              </w:rPr>
              <w:t>Broom Ltd</w:t>
            </w:r>
            <w:r w:rsidRPr="002064B9">
              <w:rPr>
                <w:rFonts w:eastAsia="Times New Roman"/>
                <w:sz w:val="20"/>
                <w:szCs w:val="20"/>
                <w:highlight w:val="cyan"/>
                <w:lang w:val="en-GB" w:eastAsia="en-US" w:bidi="ar-SA"/>
              </w:rPr>
              <w:t>:</w:t>
            </w:r>
          </w:p>
          <w:p w14:paraId="5EEA6BF2" w14:textId="77777777" w:rsidR="000E14BA" w:rsidRPr="006D0DD6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2064B9">
              <w:rPr>
                <w:rFonts w:eastAsia="Times New Roman"/>
                <w:sz w:val="24"/>
                <w:szCs w:val="24"/>
                <w:shd w:val="clear" w:color="auto" w:fill="FDE9D9" w:themeFill="accent6" w:themeFillTint="33"/>
                <w:lang w:val="en-GB" w:eastAsia="en-US" w:bidi="ar-SA"/>
              </w:rPr>
              <w:t>ROSHE improved from 10,7% to 14,1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% / by 31,8% / 3,4% points (accept 3,4%)</w:t>
            </w:r>
          </w:p>
          <w:p w14:paraId="623C1421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  <w:p w14:paraId="35DD2170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0E14BA">
              <w:rPr>
                <w:rFonts w:eastAsia="Times New Roman"/>
                <w:b/>
                <w:sz w:val="20"/>
                <w:szCs w:val="20"/>
                <w:lang w:val="en-GB" w:eastAsia="en-US" w:bidi="ar-SA"/>
              </w:rPr>
              <w:t>Additional comment in each case</w:t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 </w:t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sym w:font="Wingdings 2" w:char="F050"/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   </w:t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sym w:font="Wingdings 2" w:char="F050"/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  </w:t>
            </w:r>
          </w:p>
          <w:p w14:paraId="7F588B4B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0E14BA">
              <w:rPr>
                <w:rFonts w:eastAsia="Times New Roman"/>
                <w:sz w:val="20"/>
                <w:szCs w:val="20"/>
                <w:highlight w:val="yellow"/>
                <w:lang w:val="en-GB" w:eastAsia="en-US" w:bidi="ar-SA"/>
              </w:rPr>
              <w:t>Figures may be included in the explanation; candidates are NOT required to mention a specific figure for the alternative rate; do not penalise for incorrect rates on investments (as these could vary from 4% to 14%)</w:t>
            </w:r>
          </w:p>
          <w:p w14:paraId="02E4B2A3" w14:textId="77777777" w:rsidR="000E14BA" w:rsidRPr="006D0DD6" w:rsidRDefault="000E14BA">
            <w:pPr>
              <w:widowControl/>
              <w:numPr>
                <w:ilvl w:val="0"/>
                <w:numId w:val="11"/>
              </w:numPr>
              <w:autoSpaceDE/>
              <w:autoSpaceDN/>
              <w:spacing w:after="60"/>
              <w:ind w:left="357" w:hanging="357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2064B9">
              <w:rPr>
                <w:rFonts w:eastAsia="Times New Roman"/>
                <w:b/>
                <w:sz w:val="24"/>
                <w:szCs w:val="24"/>
                <w:highlight w:val="green"/>
                <w:lang w:val="en-GB" w:eastAsia="en-US" w:bidi="ar-SA"/>
              </w:rPr>
              <w:t>Flexi Ltd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: Refer to </w:t>
            </w:r>
            <w:r w:rsidRPr="002064B9">
              <w:rPr>
                <w:rFonts w:eastAsia="Times New Roman"/>
                <w:sz w:val="24"/>
                <w:szCs w:val="24"/>
                <w:highlight w:val="green"/>
                <w:lang w:val="en-GB" w:eastAsia="en-US" w:bidi="ar-SA"/>
              </w:rPr>
              <w:t>/ compare alternative investments e.g. fixed deposit</w:t>
            </w:r>
          </w:p>
          <w:p w14:paraId="33E8B08B" w14:textId="14162E31" w:rsidR="000E14BA" w:rsidRPr="000E14BA" w:rsidRDefault="000E14BA" w:rsidP="006D0DD6">
            <w:pPr>
              <w:widowControl/>
              <w:numPr>
                <w:ilvl w:val="0"/>
                <w:numId w:val="11"/>
              </w:numPr>
              <w:autoSpaceDE/>
              <w:autoSpaceDN/>
              <w:spacing w:after="60"/>
              <w:ind w:left="357" w:hanging="357"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2064B9">
              <w:rPr>
                <w:rFonts w:eastAsia="Times New Roman"/>
                <w:b/>
                <w:sz w:val="24"/>
                <w:szCs w:val="24"/>
                <w:highlight w:val="cyan"/>
                <w:lang w:val="en-GB" w:eastAsia="en-US" w:bidi="ar-SA"/>
              </w:rPr>
              <w:t>Broom Ltd</w:t>
            </w:r>
            <w:r w:rsidRPr="002064B9">
              <w:rPr>
                <w:rFonts w:eastAsia="Times New Roman"/>
                <w:sz w:val="24"/>
                <w:szCs w:val="24"/>
                <w:highlight w:val="cyan"/>
                <w:lang w:val="en-GB" w:eastAsia="en-US" w:bidi="ar-SA"/>
              </w:rPr>
              <w:t>: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Refer to / </w:t>
            </w:r>
            <w:r w:rsidRPr="002064B9">
              <w:rPr>
                <w:rFonts w:eastAsia="Times New Roman"/>
                <w:sz w:val="24"/>
                <w:szCs w:val="24"/>
                <w:highlight w:val="cyan"/>
                <w:lang w:val="en-GB" w:eastAsia="en-US" w:bidi="ar-SA"/>
              </w:rPr>
              <w:t>compare alternative investments e.g. fixed deposit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51EBB97E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  <w:p w14:paraId="5B37E932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2"/>
            </w:tblGrid>
            <w:tr w:rsidR="000E14BA" w:rsidRPr="000E14BA" w14:paraId="34043A2F" w14:textId="77777777" w:rsidTr="00A60953">
              <w:tc>
                <w:tcPr>
                  <w:tcW w:w="692" w:type="dxa"/>
                  <w:shd w:val="clear" w:color="auto" w:fill="auto"/>
                </w:tcPr>
                <w:p w14:paraId="0AFA00FA" w14:textId="77777777" w:rsidR="000E14BA" w:rsidRPr="000E14BA" w:rsidRDefault="000E14BA" w:rsidP="000E14B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0E14BA" w:rsidRPr="000E14BA" w14:paraId="1D578F5E" w14:textId="77777777" w:rsidTr="00A60953">
              <w:tc>
                <w:tcPr>
                  <w:tcW w:w="692" w:type="dxa"/>
                  <w:shd w:val="clear" w:color="auto" w:fill="auto"/>
                </w:tcPr>
                <w:p w14:paraId="2138DBDE" w14:textId="77777777" w:rsidR="000E14BA" w:rsidRPr="000E14BA" w:rsidRDefault="000E14BA" w:rsidP="000E14B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0E14BA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4</w:t>
                  </w:r>
                </w:p>
              </w:tc>
            </w:tr>
          </w:tbl>
          <w:p w14:paraId="4323DA12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0E14BA" w:rsidRPr="000E14BA" w14:paraId="358D7093" w14:textId="77777777" w:rsidTr="00A60953"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14:paraId="19440A6A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5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2504D56" w14:textId="77777777" w:rsidR="000E14BA" w:rsidRPr="000E14BA" w:rsidRDefault="000E14BA" w:rsidP="000E14BA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0"/>
                <w:szCs w:val="20"/>
                <w:lang w:val="en-GB" w:eastAsia="en-US" w:bidi="ar-SA"/>
              </w:rPr>
            </w:pPr>
            <w:r w:rsidRPr="000E14BA">
              <w:rPr>
                <w:rFonts w:eastAsia="Calibri"/>
                <w:b/>
                <w:bCs/>
                <w:sz w:val="20"/>
                <w:szCs w:val="20"/>
                <w:lang w:eastAsia="en-US" w:bidi="ar-SA"/>
              </w:rPr>
              <w:t xml:space="preserve">A shareholder feels that the earnings per </w:t>
            </w:r>
            <w:r w:rsidRPr="002064B9">
              <w:rPr>
                <w:rFonts w:eastAsia="Calibri"/>
                <w:b/>
                <w:bCs/>
                <w:sz w:val="20"/>
                <w:szCs w:val="20"/>
                <w:shd w:val="clear" w:color="auto" w:fill="FF9900"/>
                <w:lang w:eastAsia="en-US" w:bidi="ar-SA"/>
              </w:rPr>
              <w:t>share (EPS) in Broom Ltd are better</w:t>
            </w:r>
            <w:r w:rsidRPr="000E14BA">
              <w:rPr>
                <w:rFonts w:eastAsia="Calibri"/>
                <w:b/>
                <w:bCs/>
                <w:sz w:val="20"/>
                <w:szCs w:val="20"/>
                <w:lang w:eastAsia="en-US" w:bidi="ar-SA"/>
              </w:rPr>
              <w:t xml:space="preserve"> than that in </w:t>
            </w:r>
            <w:r w:rsidRPr="002064B9">
              <w:rPr>
                <w:rFonts w:eastAsia="Calibri"/>
                <w:b/>
                <w:bCs/>
                <w:sz w:val="20"/>
                <w:szCs w:val="20"/>
                <w:shd w:val="clear" w:color="auto" w:fill="FF9900"/>
                <w:lang w:eastAsia="en-US" w:bidi="ar-SA"/>
              </w:rPr>
              <w:t>Flexi Ltd</w:t>
            </w:r>
            <w:r w:rsidRPr="000E14BA">
              <w:rPr>
                <w:rFonts w:eastAsia="Calibri"/>
                <w:b/>
                <w:bCs/>
                <w:sz w:val="20"/>
                <w:szCs w:val="20"/>
                <w:lang w:eastAsia="en-US" w:bidi="ar-SA"/>
              </w:rPr>
              <w:t>. Explain why you agree with him. Quote figures or calculations.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3DB3CB5C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0E14BA" w:rsidRPr="000E14BA" w14:paraId="5CA2075A" w14:textId="77777777" w:rsidTr="00A60953">
        <w:trPr>
          <w:trHeight w:val="2069"/>
        </w:trPr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14:paraId="0E247D50" w14:textId="70DC250C" w:rsidR="000E14BA" w:rsidRPr="000E14BA" w:rsidRDefault="00D441F1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>
              <w:rPr>
                <w:rFonts w:eastAsia="Times New Roman"/>
                <w:noProof/>
                <w:sz w:val="24"/>
                <w:szCs w:val="24"/>
                <w:lang w:val="en-GB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863E29" wp14:editId="79531745">
                      <wp:simplePos x="0" y="0"/>
                      <wp:positionH relativeFrom="column">
                        <wp:posOffset>-255863</wp:posOffset>
                      </wp:positionH>
                      <wp:positionV relativeFrom="paragraph">
                        <wp:posOffset>1401672</wp:posOffset>
                      </wp:positionV>
                      <wp:extent cx="807609" cy="540631"/>
                      <wp:effectExtent l="95250" t="209550" r="50165" b="202565"/>
                      <wp:wrapNone/>
                      <wp:docPr id="191877688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13801">
                                <a:off x="0" y="0"/>
                                <a:ext cx="807609" cy="5406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27E5E5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84D1C1" w14:textId="4DEBBA9F" w:rsidR="00D441F1" w:rsidRPr="00D441F1" w:rsidRDefault="00D441F1" w:rsidP="00D441F1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41F1">
                                    <w:rPr>
                                      <w:b/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Earnings yield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63E29" id="Rectangle 5" o:spid="_x0000_s1029" style="position:absolute;margin-left:-20.15pt;margin-top:110.35pt;width:63.6pt;height:42.55pt;rotation:-2387912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" fillcolor="#27e5e5" strokecolor="#0a121c [484]" strokeweight="2pt">
                      <v:textbox>
                        <w:txbxContent>
                          <w:p w14:paraId="6584D1C1" w14:textId="4DEBBA9F" w:rsidR="00D441F1" w:rsidRPr="00D441F1" w:rsidRDefault="00D441F1" w:rsidP="00D441F1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1F1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Earnings yield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1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E82B99" w14:textId="77777777" w:rsidR="000E14BA" w:rsidRPr="000E14BA" w:rsidRDefault="000E14BA" w:rsidP="000E14BA">
            <w:pPr>
              <w:widowControl/>
              <w:autoSpaceDE/>
              <w:autoSpaceDN/>
              <w:jc w:val="right"/>
              <w:rPr>
                <w:rFonts w:eastAsia="Times New Roman"/>
                <w:sz w:val="16"/>
                <w:szCs w:val="24"/>
                <w:lang w:val="en-GB" w:eastAsia="en-US" w:bidi="ar-SA"/>
              </w:rPr>
            </w:pPr>
          </w:p>
          <w:p w14:paraId="6DDD55A2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2064B9">
              <w:rPr>
                <w:rFonts w:eastAsia="Times New Roman"/>
                <w:sz w:val="20"/>
                <w:szCs w:val="20"/>
                <w:u w:val="single"/>
                <w:shd w:val="clear" w:color="auto" w:fill="FF9900"/>
                <w:lang w:val="en-GB" w:eastAsia="en-US" w:bidi="ar-SA"/>
              </w:rPr>
              <w:t>To get full marks, must compare</w:t>
            </w:r>
            <w:r w:rsidRPr="002064B9">
              <w:rPr>
                <w:rFonts w:eastAsia="Times New Roman"/>
                <w:sz w:val="20"/>
                <w:szCs w:val="20"/>
                <w:shd w:val="clear" w:color="auto" w:fill="FF9900"/>
                <w:lang w:val="en-GB" w:eastAsia="en-US" w:bidi="ar-SA"/>
              </w:rPr>
              <w:t xml:space="preserve"> EPS to Value of share (MP / NAV)</w:t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for Flexi Ltd with figures</w:t>
            </w:r>
          </w:p>
          <w:p w14:paraId="5F2B2BE0" w14:textId="77777777" w:rsidR="000E14BA" w:rsidRPr="000E14BA" w:rsidRDefault="000E14BA" w:rsidP="000E14BA">
            <w:pPr>
              <w:widowControl/>
              <w:autoSpaceDE/>
              <w:autoSpaceDN/>
              <w:jc w:val="right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</w:t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sym w:font="Wingdings 2" w:char="F050"/>
            </w:r>
            <w:r w:rsidRPr="000E14BA">
              <w:rPr>
                <w:rFonts w:ascii="Wingdings" w:eastAsia="Times New Roman" w:hAnsi="Wingdings"/>
                <w:sz w:val="20"/>
                <w:szCs w:val="20"/>
                <w:lang w:val="en-GB" w:eastAsia="en-US" w:bidi="ar-SA"/>
              </w:rPr>
              <w:t></w:t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</w:t>
            </w:r>
            <w:r w:rsidRPr="000E14BA">
              <w:rPr>
                <w:rFonts w:eastAsia="Times New Roman"/>
                <w:sz w:val="16"/>
                <w:szCs w:val="24"/>
                <w:highlight w:val="yellow"/>
                <w:lang w:val="en-GB" w:eastAsia="en-US" w:bidi="ar-SA"/>
              </w:rPr>
              <w:t>part marks for incomplete / partial / unclear responses</w:t>
            </w:r>
          </w:p>
          <w:p w14:paraId="163F0C51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2064B9">
              <w:rPr>
                <w:rFonts w:eastAsia="Times New Roman"/>
                <w:sz w:val="20"/>
                <w:szCs w:val="20"/>
                <w:u w:val="single"/>
                <w:shd w:val="clear" w:color="auto" w:fill="FF9900"/>
                <w:lang w:val="en-GB" w:eastAsia="en-US" w:bidi="ar-SA"/>
              </w:rPr>
              <w:t>To get full marks, must compare</w:t>
            </w:r>
            <w:r w:rsidRPr="002064B9">
              <w:rPr>
                <w:rFonts w:eastAsia="Times New Roman"/>
                <w:sz w:val="20"/>
                <w:szCs w:val="20"/>
                <w:shd w:val="clear" w:color="auto" w:fill="FF9900"/>
                <w:lang w:val="en-GB" w:eastAsia="en-US" w:bidi="ar-SA"/>
              </w:rPr>
              <w:t xml:space="preserve"> EPS to Value of share (MP / NAV</w:t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t>) for Broom Ltd with figures</w:t>
            </w:r>
          </w:p>
          <w:p w14:paraId="0BC82E09" w14:textId="77777777" w:rsidR="000E14BA" w:rsidRPr="000E14BA" w:rsidRDefault="000E14BA" w:rsidP="000E14BA">
            <w:pPr>
              <w:widowControl/>
              <w:autoSpaceDE/>
              <w:autoSpaceDN/>
              <w:jc w:val="right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</w:t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sym w:font="Wingdings 2" w:char="F050"/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sym w:font="Wingdings 2" w:char="F050"/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</w:t>
            </w:r>
            <w:r w:rsidRPr="000E14BA">
              <w:rPr>
                <w:rFonts w:eastAsia="Times New Roman"/>
                <w:sz w:val="16"/>
                <w:szCs w:val="24"/>
                <w:highlight w:val="yellow"/>
                <w:lang w:val="en-GB" w:eastAsia="en-US" w:bidi="ar-SA"/>
              </w:rPr>
              <w:t xml:space="preserve"> part marks for incomplete / partial / unclear responses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49"/>
            </w:tblGrid>
            <w:tr w:rsidR="000E14BA" w:rsidRPr="000E14BA" w14:paraId="4436F740" w14:textId="77777777" w:rsidTr="00A60953">
              <w:tc>
                <w:tcPr>
                  <w:tcW w:w="8049" w:type="dxa"/>
                  <w:shd w:val="clear" w:color="auto" w:fill="auto"/>
                </w:tcPr>
                <w:p w14:paraId="199AC200" w14:textId="77777777" w:rsidR="000E14BA" w:rsidRPr="000E14BA" w:rsidRDefault="000E14BA" w:rsidP="000E14BA">
                  <w:pPr>
                    <w:widowControl/>
                    <w:autoSpaceDE/>
                    <w:autoSpaceDN/>
                    <w:contextualSpacing/>
                    <w:rPr>
                      <w:rFonts w:eastAsia="Times New Roman"/>
                      <w:lang w:val="en-GB" w:eastAsia="en-US" w:bidi="ar-SA"/>
                    </w:rPr>
                  </w:pPr>
                </w:p>
                <w:p w14:paraId="61112C5A" w14:textId="77777777" w:rsidR="000E14BA" w:rsidRPr="000E14BA" w:rsidRDefault="000E14BA" w:rsidP="000E14BA">
                  <w:pPr>
                    <w:widowControl/>
                    <w:autoSpaceDE/>
                    <w:autoSpaceDN/>
                    <w:contextualSpacing/>
                    <w:rPr>
                      <w:rFonts w:eastAsia="Times New Roman"/>
                      <w:lang w:val="en-GB" w:eastAsia="en-US" w:bidi="ar-SA"/>
                    </w:rPr>
                  </w:pPr>
                  <w:r w:rsidRPr="000E14BA">
                    <w:rPr>
                      <w:rFonts w:eastAsia="Times New Roman"/>
                      <w:lang w:val="en-GB" w:eastAsia="en-US" w:bidi="ar-SA"/>
                    </w:rPr>
                    <w:t>Expected responses for four marks (two marks per company):</w:t>
                  </w:r>
                </w:p>
                <w:p w14:paraId="6ADF54EE" w14:textId="77777777" w:rsidR="000E14BA" w:rsidRPr="006D0DD6" w:rsidRDefault="000E14BA">
                  <w:pPr>
                    <w:widowControl/>
                    <w:numPr>
                      <w:ilvl w:val="0"/>
                      <w:numId w:val="8"/>
                    </w:numPr>
                    <w:autoSpaceDE/>
                    <w:autoSpaceDN/>
                    <w:spacing w:after="60"/>
                    <w:ind w:left="357" w:hanging="357"/>
                    <w:contextualSpacing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  <w:r w:rsidRPr="002064B9">
                    <w:rPr>
                      <w:rFonts w:eastAsia="Times New Roman"/>
                      <w:sz w:val="24"/>
                      <w:szCs w:val="24"/>
                      <w:highlight w:val="green"/>
                      <w:lang w:val="en-GB" w:eastAsia="en-US" w:bidi="ar-SA"/>
                    </w:rPr>
                    <w:t>EPS to NAV is 7,4% in Flexi Ltd</w:t>
                  </w: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 xml:space="preserve"> and </w:t>
                  </w:r>
                  <w:r w:rsidRPr="002064B9">
                    <w:rPr>
                      <w:rFonts w:eastAsia="Times New Roman"/>
                      <w:sz w:val="24"/>
                      <w:szCs w:val="24"/>
                      <w:highlight w:val="cyan"/>
                      <w:lang w:val="en-GB" w:eastAsia="en-US" w:bidi="ar-SA"/>
                    </w:rPr>
                    <w:t>11</w:t>
                  </w:r>
                  <w:r w:rsidRPr="002064B9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>,</w:t>
                  </w:r>
                  <w:r w:rsidRPr="002064B9">
                    <w:rPr>
                      <w:rFonts w:eastAsia="Times New Roman"/>
                      <w:sz w:val="24"/>
                      <w:szCs w:val="24"/>
                      <w:highlight w:val="cyan"/>
                      <w:lang w:val="en-GB" w:eastAsia="en-US" w:bidi="ar-SA"/>
                    </w:rPr>
                    <w:t>4% in Broom Ltd</w:t>
                  </w:r>
                </w:p>
                <w:p w14:paraId="14CA1F4E" w14:textId="77777777" w:rsidR="000E14BA" w:rsidRPr="002064B9" w:rsidRDefault="000E14BA">
                  <w:pPr>
                    <w:widowControl/>
                    <w:numPr>
                      <w:ilvl w:val="0"/>
                      <w:numId w:val="8"/>
                    </w:numPr>
                    <w:autoSpaceDE/>
                    <w:autoSpaceDN/>
                    <w:spacing w:after="60"/>
                    <w:ind w:left="357" w:hanging="357"/>
                    <w:contextualSpacing/>
                    <w:rPr>
                      <w:rFonts w:eastAsia="Times New Roman"/>
                      <w:sz w:val="24"/>
                      <w:szCs w:val="24"/>
                      <w:highlight w:val="cyan"/>
                      <w:lang w:val="en-GB" w:eastAsia="en-US" w:bidi="ar-SA"/>
                    </w:rPr>
                  </w:pPr>
                  <w:r w:rsidRPr="002064B9">
                    <w:rPr>
                      <w:rFonts w:eastAsia="Times New Roman"/>
                      <w:sz w:val="24"/>
                      <w:szCs w:val="24"/>
                      <w:highlight w:val="green"/>
                      <w:lang w:val="en-GB" w:eastAsia="en-US" w:bidi="ar-SA"/>
                    </w:rPr>
                    <w:t>EPS to MP for 2021 is 8,1% in Flexi Ltd (80/990)</w:t>
                  </w: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 xml:space="preserve"> and </w:t>
                  </w:r>
                  <w:r w:rsidRPr="002064B9">
                    <w:rPr>
                      <w:rFonts w:eastAsia="Times New Roman"/>
                      <w:sz w:val="24"/>
                      <w:szCs w:val="24"/>
                      <w:highlight w:val="cyan"/>
                      <w:lang w:val="en-GB" w:eastAsia="en-US" w:bidi="ar-SA"/>
                    </w:rPr>
                    <w:t>10,9% (72/660) in Broom Ltd</w:t>
                  </w:r>
                </w:p>
                <w:p w14:paraId="291FBC18" w14:textId="77777777" w:rsidR="000E14BA" w:rsidRPr="002064B9" w:rsidRDefault="000E14BA">
                  <w:pPr>
                    <w:widowControl/>
                    <w:numPr>
                      <w:ilvl w:val="0"/>
                      <w:numId w:val="8"/>
                    </w:numPr>
                    <w:autoSpaceDE/>
                    <w:autoSpaceDN/>
                    <w:spacing w:after="60"/>
                    <w:ind w:left="357" w:hanging="357"/>
                    <w:contextualSpacing/>
                    <w:rPr>
                      <w:rFonts w:eastAsia="Times New Roman"/>
                      <w:sz w:val="24"/>
                      <w:szCs w:val="24"/>
                      <w:highlight w:val="cyan"/>
                      <w:lang w:val="en-GB" w:eastAsia="en-US" w:bidi="ar-SA"/>
                    </w:rPr>
                  </w:pPr>
                  <w:r w:rsidRPr="002064B9">
                    <w:rPr>
                      <w:rFonts w:eastAsia="Times New Roman"/>
                      <w:sz w:val="24"/>
                      <w:szCs w:val="24"/>
                      <w:highlight w:val="green"/>
                      <w:lang w:val="en-GB" w:eastAsia="en-US" w:bidi="ar-SA"/>
                    </w:rPr>
                    <w:t>EPS on MP for 2020 is 7,1% in Flexi Ltd (80/1130)</w:t>
                  </w: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 xml:space="preserve"> and </w:t>
                  </w:r>
                  <w:r w:rsidRPr="002064B9">
                    <w:rPr>
                      <w:rFonts w:eastAsia="Times New Roman"/>
                      <w:sz w:val="24"/>
                      <w:szCs w:val="24"/>
                      <w:highlight w:val="cyan"/>
                      <w:lang w:val="en-GB" w:eastAsia="en-US" w:bidi="ar-SA"/>
                    </w:rPr>
                    <w:t>11,7% (72/615) in Broom Ltd</w:t>
                  </w:r>
                </w:p>
                <w:p w14:paraId="417FA682" w14:textId="77777777" w:rsidR="000E14BA" w:rsidRPr="002064B9" w:rsidRDefault="000E14BA">
                  <w:pPr>
                    <w:widowControl/>
                    <w:numPr>
                      <w:ilvl w:val="0"/>
                      <w:numId w:val="8"/>
                    </w:numPr>
                    <w:autoSpaceDE/>
                    <w:autoSpaceDN/>
                    <w:spacing w:after="60"/>
                    <w:ind w:left="357" w:hanging="357"/>
                    <w:contextualSpacing/>
                    <w:rPr>
                      <w:rFonts w:eastAsia="Times New Roman"/>
                      <w:b/>
                      <w:sz w:val="24"/>
                      <w:szCs w:val="24"/>
                      <w:highlight w:val="cyan"/>
                      <w:lang w:val="en-GB" w:eastAsia="en-US" w:bidi="ar-SA"/>
                    </w:rPr>
                  </w:pPr>
                  <w:r w:rsidRPr="002064B9">
                    <w:rPr>
                      <w:rFonts w:eastAsia="Times New Roman"/>
                      <w:sz w:val="24"/>
                      <w:szCs w:val="24"/>
                      <w:highlight w:val="green"/>
                      <w:lang w:val="en-GB" w:eastAsia="en-US" w:bidi="ar-SA"/>
                    </w:rPr>
                    <w:t>Flexi Ltd earned 80c on a share valued at 990c/1 081c</w:t>
                  </w: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 xml:space="preserve"> </w:t>
                  </w:r>
                  <w:r w:rsidRPr="002064B9">
                    <w:rPr>
                      <w:rFonts w:eastAsia="Times New Roman"/>
                      <w:sz w:val="24"/>
                      <w:szCs w:val="24"/>
                      <w:highlight w:val="cyan"/>
                      <w:lang w:val="en-GB" w:eastAsia="en-US" w:bidi="ar-SA"/>
                    </w:rPr>
                    <w:t>while Broom Ltd earned 72c on a share valued at 660c/632c.</w:t>
                  </w:r>
                </w:p>
                <w:p w14:paraId="59238F22" w14:textId="77777777" w:rsidR="000E14BA" w:rsidRPr="000E14BA" w:rsidRDefault="000E14BA" w:rsidP="000E14BA">
                  <w:pPr>
                    <w:widowControl/>
                    <w:autoSpaceDE/>
                    <w:autoSpaceDN/>
                    <w:contextualSpacing/>
                    <w:rPr>
                      <w:rFonts w:eastAsia="Times New Roman"/>
                      <w:b/>
                      <w:lang w:val="en-GB" w:eastAsia="en-US" w:bidi="ar-SA"/>
                    </w:rPr>
                  </w:pPr>
                </w:p>
              </w:tc>
            </w:tr>
          </w:tbl>
          <w:p w14:paraId="0BB81B4F" w14:textId="77777777" w:rsidR="000E14BA" w:rsidRPr="006D0DD6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OR</w:t>
            </w:r>
            <w:r w:rsidRPr="000E14BA">
              <w:rPr>
                <w:rFonts w:eastAsia="Times New Roman"/>
                <w:lang w:val="en-GB" w:eastAsia="en-US" w:bidi="ar-SA"/>
              </w:rPr>
              <w:t xml:space="preserve">: 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Other comparisons for each company for only one mark in each company:</w:t>
            </w:r>
          </w:p>
          <w:p w14:paraId="30FC5CFF" w14:textId="77777777" w:rsidR="000E14BA" w:rsidRPr="006D0DD6" w:rsidRDefault="000E14BA" w:rsidP="000E14BA">
            <w:pPr>
              <w:widowControl/>
              <w:autoSpaceDE/>
              <w:autoSpaceDN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  <w:p w14:paraId="5C887E6C" w14:textId="77777777" w:rsidR="000E14BA" w:rsidRPr="006D0DD6" w:rsidRDefault="000E14BA">
            <w:pPr>
              <w:widowControl/>
              <w:numPr>
                <w:ilvl w:val="0"/>
                <w:numId w:val="5"/>
              </w:numPr>
              <w:autoSpaceDE/>
              <w:autoSpaceDN/>
              <w:spacing w:after="60"/>
              <w:ind w:left="357" w:hanging="357"/>
              <w:contextualSpacing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Flexi Ltd EPS decreased from 138c to 80c whilst Broom increased from 65c to 72c</w:t>
            </w:r>
          </w:p>
          <w:p w14:paraId="7B66E2A0" w14:textId="77777777" w:rsidR="000E14BA" w:rsidRPr="000E14BA" w:rsidRDefault="000E14BA">
            <w:pPr>
              <w:widowControl/>
              <w:numPr>
                <w:ilvl w:val="0"/>
                <w:numId w:val="5"/>
              </w:numPr>
              <w:autoSpaceDE/>
              <w:autoSpaceDN/>
              <w:spacing w:after="60"/>
              <w:ind w:left="357" w:hanging="357"/>
              <w:contextualSpacing/>
              <w:rPr>
                <w:rFonts w:eastAsia="Times New Roman"/>
                <w:sz w:val="20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Flexi EPS is calculated on a smaller number of share (700 000) so it looks good; Broom’s EPS is calculated on a larger number of shares (1 500 000)</w:t>
            </w:r>
            <w:r w:rsidRPr="006D0DD6">
              <w:rPr>
                <w:rFonts w:eastAsia="Times New Roman"/>
                <w:szCs w:val="28"/>
                <w:lang w:val="en-GB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35111BD2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  <w:p w14:paraId="6C651F54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  <w:p w14:paraId="7E6FC3C3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2"/>
            </w:tblGrid>
            <w:tr w:rsidR="000E14BA" w:rsidRPr="000E14BA" w14:paraId="0119E433" w14:textId="77777777" w:rsidTr="00A60953">
              <w:tc>
                <w:tcPr>
                  <w:tcW w:w="692" w:type="dxa"/>
                  <w:shd w:val="clear" w:color="auto" w:fill="auto"/>
                </w:tcPr>
                <w:p w14:paraId="20B5FF8F" w14:textId="77777777" w:rsidR="000E14BA" w:rsidRPr="000E14BA" w:rsidRDefault="000E14BA" w:rsidP="000E14B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0E14BA" w:rsidRPr="000E14BA" w14:paraId="0C06A11A" w14:textId="77777777" w:rsidTr="00A60953">
              <w:tc>
                <w:tcPr>
                  <w:tcW w:w="692" w:type="dxa"/>
                  <w:shd w:val="clear" w:color="auto" w:fill="auto"/>
                </w:tcPr>
                <w:p w14:paraId="5954246F" w14:textId="77777777" w:rsidR="000E14BA" w:rsidRPr="000E14BA" w:rsidRDefault="000E14BA" w:rsidP="000E14B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0E14BA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4</w:t>
                  </w:r>
                </w:p>
              </w:tc>
            </w:tr>
          </w:tbl>
          <w:p w14:paraId="755F1B2A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0E14BA" w:rsidRPr="000E14BA" w14:paraId="7F3756F9" w14:textId="77777777" w:rsidTr="00A60953">
        <w:tc>
          <w:tcPr>
            <w:tcW w:w="810" w:type="dxa"/>
            <w:shd w:val="clear" w:color="auto" w:fill="auto"/>
          </w:tcPr>
          <w:p w14:paraId="4F00F384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629" w:type="dxa"/>
            <w:tcBorders>
              <w:top w:val="single" w:sz="18" w:space="0" w:color="auto"/>
            </w:tcBorders>
            <w:shd w:val="clear" w:color="auto" w:fill="auto"/>
          </w:tcPr>
          <w:p w14:paraId="728AF767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7883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58420C33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8DADC03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0E14BA" w:rsidRPr="000E14BA" w14:paraId="69494FDC" w14:textId="77777777" w:rsidTr="00A60953">
        <w:tc>
          <w:tcPr>
            <w:tcW w:w="810" w:type="dxa"/>
            <w:shd w:val="clear" w:color="auto" w:fill="auto"/>
          </w:tcPr>
          <w:p w14:paraId="09108047" w14:textId="2C41CF2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0E14BA">
              <w:rPr>
                <w:rFonts w:eastAsia="Times New Roman"/>
                <w:sz w:val="24"/>
                <w:szCs w:val="24"/>
                <w:lang w:val="en-GB" w:eastAsia="en-US" w:bidi="ar-SA"/>
              </w:rPr>
              <w:br w:type="page"/>
            </w:r>
            <w:r w:rsidR="00F238FF">
              <w:rPr>
                <w:rFonts w:eastAsia="Times New Roman"/>
                <w:sz w:val="24"/>
                <w:szCs w:val="24"/>
                <w:lang w:val="en-GB" w:eastAsia="en-US" w:bidi="ar-SA"/>
              </w:rPr>
              <w:t>1</w:t>
            </w:r>
            <w:r w:rsidRPr="000E14BA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.2.3</w:t>
            </w:r>
          </w:p>
        </w:tc>
        <w:tc>
          <w:tcPr>
            <w:tcW w:w="851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5915D3F8" w14:textId="77777777" w:rsidR="000E14BA" w:rsidRPr="00F238FF" w:rsidRDefault="000E14BA" w:rsidP="000E14BA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2064B9">
              <w:rPr>
                <w:rFonts w:eastAsia="Times New Roman"/>
                <w:b/>
                <w:sz w:val="24"/>
                <w:szCs w:val="24"/>
                <w:highlight w:val="yellow"/>
                <w:lang w:val="en-GB" w:eastAsia="en-US" w:bidi="ar-SA"/>
              </w:rPr>
              <w:t>Shareholding of Bob Yates in both companies</w:t>
            </w:r>
            <w:r w:rsidRPr="00F238FF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14:paraId="3571C96E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0E14BA" w:rsidRPr="000E14BA" w14:paraId="49251730" w14:textId="77777777" w:rsidTr="00A60953"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14:paraId="3C898F07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5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440CCCC" w14:textId="77777777" w:rsidR="000E14BA" w:rsidRPr="000E14BA" w:rsidRDefault="000E14BA" w:rsidP="000E14BA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0"/>
                <w:szCs w:val="20"/>
                <w:lang w:val="en-GB" w:eastAsia="en-US" w:bidi="ar-SA"/>
              </w:rPr>
            </w:pPr>
            <w:r w:rsidRPr="000E14BA">
              <w:rPr>
                <w:rFonts w:eastAsia="Calibri"/>
                <w:b/>
                <w:bCs/>
                <w:sz w:val="20"/>
                <w:szCs w:val="20"/>
                <w:lang w:val="en-GB" w:eastAsia="en-US" w:bidi="ar-SA"/>
              </w:rPr>
              <w:t xml:space="preserve">Comment on the price paid for the shares repurchased by </w:t>
            </w:r>
            <w:r w:rsidRPr="000E14BA">
              <w:rPr>
                <w:rFonts w:eastAsia="Calibri"/>
                <w:b/>
                <w:bCs/>
                <w:sz w:val="20"/>
                <w:szCs w:val="20"/>
                <w:lang w:val="en-GB" w:eastAsia="en-US" w:bidi="ar-SA"/>
              </w:rPr>
              <w:br/>
              <w:t>Flexi Ltd. Provide TWO points. Quote figures.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44FD6C00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0E14BA" w:rsidRPr="000E14BA" w14:paraId="4900DED0" w14:textId="77777777" w:rsidTr="00A60953">
        <w:trPr>
          <w:trHeight w:val="2043"/>
        </w:trPr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14:paraId="2EF76873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51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6EDFB6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  <w:p w14:paraId="0C894474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t>Figures may be included in the explanation</w:t>
            </w:r>
          </w:p>
          <w:p w14:paraId="0913C8DF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2064B9">
              <w:rPr>
                <w:rFonts w:eastAsia="Times New Roman"/>
                <w:sz w:val="20"/>
                <w:szCs w:val="20"/>
                <w:shd w:val="clear" w:color="auto" w:fill="FFFFCC"/>
                <w:lang w:val="en-GB" w:eastAsia="en-US" w:bidi="ar-SA"/>
              </w:rPr>
              <w:t xml:space="preserve">Any TWO valid points (2 marks each), </w:t>
            </w:r>
            <w:r w:rsidRPr="002064B9">
              <w:rPr>
                <w:rFonts w:eastAsia="Times New Roman"/>
                <w:sz w:val="20"/>
                <w:szCs w:val="20"/>
                <w:u w:val="single"/>
                <w:shd w:val="clear" w:color="auto" w:fill="FFFFCC"/>
                <w:lang w:val="en-GB" w:eastAsia="en-US" w:bidi="ar-SA"/>
              </w:rPr>
              <w:t>at least one of which</w:t>
            </w:r>
            <w:r w:rsidRPr="002064B9">
              <w:rPr>
                <w:rFonts w:eastAsia="Times New Roman"/>
                <w:sz w:val="20"/>
                <w:szCs w:val="20"/>
                <w:shd w:val="clear" w:color="auto" w:fill="FFFFCC"/>
                <w:lang w:val="en-GB" w:eastAsia="en-US" w:bidi="ar-SA"/>
              </w:rPr>
              <w:t xml:space="preserve"> must be related to a financial indicator with figures</w:t>
            </w:r>
            <w:r w:rsidRPr="002064B9">
              <w:rPr>
                <w:rFonts w:eastAsia="Times New Roman"/>
                <w:sz w:val="20"/>
                <w:szCs w:val="20"/>
                <w:lang w:val="en-GB" w:eastAsia="en-US" w:bidi="ar-SA"/>
              </w:rPr>
              <w:t>:</w:t>
            </w:r>
          </w:p>
          <w:p w14:paraId="570DC55D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6"/>
                <w:szCs w:val="6"/>
                <w:lang w:val="en-GB" w:eastAsia="en-US" w:bidi="ar-SA"/>
              </w:rPr>
            </w:pPr>
          </w:p>
          <w:p w14:paraId="46595D06" w14:textId="77777777" w:rsidR="000E14BA" w:rsidRPr="002064B9" w:rsidRDefault="000E14BA">
            <w:pPr>
              <w:widowControl/>
              <w:numPr>
                <w:ilvl w:val="0"/>
                <w:numId w:val="13"/>
              </w:numPr>
              <w:autoSpaceDE/>
              <w:autoSpaceDN/>
              <w:spacing w:after="60"/>
              <w:ind w:left="357" w:hanging="357"/>
              <w:rPr>
                <w:rFonts w:eastAsia="Times New Roman"/>
                <w:sz w:val="24"/>
                <w:szCs w:val="24"/>
                <w:highlight w:val="yellow"/>
                <w:lang w:val="en-GB" w:eastAsia="en-US" w:bidi="ar-SA"/>
              </w:rPr>
            </w:pPr>
            <w:r w:rsidRPr="002064B9">
              <w:rPr>
                <w:rFonts w:eastAsia="Times New Roman"/>
                <w:sz w:val="24"/>
                <w:szCs w:val="24"/>
                <w:highlight w:val="yellow"/>
                <w:lang w:val="en-GB" w:eastAsia="en-US" w:bidi="ar-SA"/>
              </w:rPr>
              <w:t xml:space="preserve">Compare with figures R13,20 to MP of R9,90 or R11,30 </w:t>
            </w:r>
          </w:p>
          <w:p w14:paraId="6D5279A8" w14:textId="77777777" w:rsidR="000E14BA" w:rsidRPr="002064B9" w:rsidRDefault="000E14BA">
            <w:pPr>
              <w:widowControl/>
              <w:numPr>
                <w:ilvl w:val="0"/>
                <w:numId w:val="13"/>
              </w:numPr>
              <w:autoSpaceDE/>
              <w:autoSpaceDN/>
              <w:spacing w:after="60"/>
              <w:ind w:left="357" w:hanging="357"/>
              <w:rPr>
                <w:rFonts w:eastAsia="Times New Roman"/>
                <w:sz w:val="24"/>
                <w:szCs w:val="24"/>
                <w:highlight w:val="yellow"/>
                <w:lang w:val="en-GB" w:eastAsia="en-US" w:bidi="ar-SA"/>
              </w:rPr>
            </w:pPr>
            <w:r w:rsidRPr="002064B9">
              <w:rPr>
                <w:rFonts w:eastAsia="Times New Roman"/>
                <w:sz w:val="24"/>
                <w:szCs w:val="24"/>
                <w:highlight w:val="yellow"/>
                <w:lang w:val="en-GB" w:eastAsia="en-US" w:bidi="ar-SA"/>
              </w:rPr>
              <w:t>Compare with figures R13,20 to NAV of R 10,81 or R11,28</w:t>
            </w:r>
          </w:p>
          <w:p w14:paraId="10121101" w14:textId="77777777" w:rsidR="000E14BA" w:rsidRPr="006D0DD6" w:rsidRDefault="000E14BA">
            <w:pPr>
              <w:widowControl/>
              <w:numPr>
                <w:ilvl w:val="0"/>
                <w:numId w:val="13"/>
              </w:numPr>
              <w:autoSpaceDE/>
              <w:autoSpaceDN/>
              <w:spacing w:after="60"/>
              <w:ind w:left="357" w:hanging="357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Compare with figures R13,20 to any other value (e.g. average issue price)</w:t>
            </w:r>
          </w:p>
          <w:p w14:paraId="2023074A" w14:textId="77777777" w:rsidR="000E14BA" w:rsidRPr="000E14BA" w:rsidRDefault="000E14BA">
            <w:pPr>
              <w:widowControl/>
              <w:numPr>
                <w:ilvl w:val="0"/>
                <w:numId w:val="13"/>
              </w:numPr>
              <w:autoSpaceDE/>
              <w:autoSpaceDN/>
              <w:spacing w:after="60"/>
              <w:ind w:left="357" w:hanging="357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Any other general comment without figures e.g. compromised the funds (liquidity) / </w:t>
            </w:r>
            <w:r w:rsidRPr="002064B9">
              <w:rPr>
                <w:rFonts w:eastAsia="Times New Roman"/>
                <w:sz w:val="24"/>
                <w:szCs w:val="24"/>
                <w:highlight w:val="yellow"/>
                <w:lang w:val="en-GB" w:eastAsia="en-US" w:bidi="ar-SA"/>
              </w:rPr>
              <w:t>Bob abused his status to enrich himself / MP also shows a decreasing trend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no demand for shares / could drop the price further (apply part marks for simple or incomplete or partial answers).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7ADB7700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  <w:p w14:paraId="50712207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  <w:p w14:paraId="1F333718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2"/>
            </w:tblGrid>
            <w:tr w:rsidR="000E14BA" w:rsidRPr="000E14BA" w14:paraId="349D2961" w14:textId="77777777" w:rsidTr="00A60953">
              <w:tc>
                <w:tcPr>
                  <w:tcW w:w="692" w:type="dxa"/>
                  <w:shd w:val="clear" w:color="auto" w:fill="auto"/>
                </w:tcPr>
                <w:p w14:paraId="0AD55150" w14:textId="77777777" w:rsidR="000E14BA" w:rsidRPr="000E14BA" w:rsidRDefault="000E14BA" w:rsidP="000E14B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0E14BA" w:rsidRPr="000E14BA" w14:paraId="6F6AFAF3" w14:textId="77777777" w:rsidTr="00A60953">
              <w:tc>
                <w:tcPr>
                  <w:tcW w:w="692" w:type="dxa"/>
                  <w:shd w:val="clear" w:color="auto" w:fill="auto"/>
                </w:tcPr>
                <w:p w14:paraId="0C493460" w14:textId="77777777" w:rsidR="000E14BA" w:rsidRPr="000E14BA" w:rsidRDefault="000E14BA" w:rsidP="000E14B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0E14BA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4</w:t>
                  </w:r>
                </w:p>
              </w:tc>
            </w:tr>
          </w:tbl>
          <w:p w14:paraId="762A1F54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0E14BA" w:rsidRPr="00F238FF" w14:paraId="4BFBA851" w14:textId="77777777" w:rsidTr="00A60953"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14:paraId="07E3415C" w14:textId="77777777" w:rsidR="000E14BA" w:rsidRPr="00F238FF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85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4F18A0" w14:textId="77777777" w:rsidR="000E14BA" w:rsidRPr="00F238FF" w:rsidRDefault="000E14BA" w:rsidP="000E14BA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eastAsia="en-US" w:bidi="ar-SA"/>
              </w:rPr>
            </w:pPr>
            <w:r w:rsidRPr="002064B9">
              <w:rPr>
                <w:rFonts w:eastAsia="Calibri"/>
                <w:b/>
                <w:bCs/>
                <w:sz w:val="24"/>
                <w:szCs w:val="24"/>
                <w:highlight w:val="yellow"/>
                <w:lang w:eastAsia="en-US" w:bidi="ar-SA"/>
              </w:rPr>
              <w:t>Calculate the number of shares that Bob purchased</w:t>
            </w:r>
            <w:r w:rsidRPr="00F238FF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 xml:space="preserve"> in Broom Ltd with the money he received from the share buyback at Flexi Ltd.  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5970806D" w14:textId="77777777" w:rsidR="000E14BA" w:rsidRPr="00F238FF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 w:bidi="ar-SA"/>
              </w:rPr>
            </w:pPr>
          </w:p>
        </w:tc>
      </w:tr>
      <w:tr w:rsidR="000E14BA" w:rsidRPr="000E14BA" w14:paraId="3FD2E01B" w14:textId="77777777" w:rsidTr="00A60953">
        <w:trPr>
          <w:trHeight w:val="232"/>
        </w:trPr>
        <w:tc>
          <w:tcPr>
            <w:tcW w:w="81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107519A6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65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B032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eastAsia="en-US" w:bidi="ar-SA"/>
              </w:rPr>
            </w:pPr>
            <w:r w:rsidRPr="000E14BA">
              <w:rPr>
                <w:rFonts w:eastAsia="Times New Roman"/>
                <w:b/>
                <w:sz w:val="24"/>
                <w:szCs w:val="24"/>
                <w:lang w:eastAsia="en-US" w:bidi="ar-SA"/>
              </w:rPr>
              <w:t>WORKINGS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256587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eastAsia="en-US" w:bidi="ar-SA"/>
              </w:rPr>
            </w:pPr>
            <w:r w:rsidRPr="000E14BA">
              <w:rPr>
                <w:rFonts w:eastAsia="Times New Roman"/>
                <w:b/>
                <w:sz w:val="24"/>
                <w:szCs w:val="24"/>
                <w:lang w:eastAsia="en-US" w:bidi="ar-SA"/>
              </w:rPr>
              <w:t>ANSWER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2"/>
            </w:tblGrid>
            <w:tr w:rsidR="000E14BA" w:rsidRPr="000E14BA" w14:paraId="5A63AB73" w14:textId="77777777" w:rsidTr="00A60953">
              <w:tc>
                <w:tcPr>
                  <w:tcW w:w="692" w:type="dxa"/>
                  <w:shd w:val="clear" w:color="auto" w:fill="auto"/>
                </w:tcPr>
                <w:p w14:paraId="1CB4AD28" w14:textId="77777777" w:rsidR="000E14BA" w:rsidRPr="000E14BA" w:rsidRDefault="000E14BA" w:rsidP="000E14B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24"/>
                      <w:szCs w:val="24"/>
                      <w:lang w:eastAsia="en-US" w:bidi="ar-SA"/>
                    </w:rPr>
                  </w:pPr>
                </w:p>
              </w:tc>
            </w:tr>
            <w:tr w:rsidR="000E14BA" w:rsidRPr="000E14BA" w14:paraId="1134461B" w14:textId="77777777" w:rsidTr="00A60953">
              <w:tc>
                <w:tcPr>
                  <w:tcW w:w="692" w:type="dxa"/>
                  <w:shd w:val="clear" w:color="auto" w:fill="auto"/>
                </w:tcPr>
                <w:p w14:paraId="3CB54567" w14:textId="77777777" w:rsidR="000E14BA" w:rsidRPr="000E14BA" w:rsidRDefault="000E14BA" w:rsidP="000E14B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en-US" w:bidi="ar-SA"/>
                    </w:rPr>
                  </w:pPr>
                  <w:r w:rsidRPr="000E14BA">
                    <w:rPr>
                      <w:rFonts w:eastAsia="Times New Roman"/>
                      <w:b/>
                      <w:sz w:val="24"/>
                      <w:szCs w:val="24"/>
                      <w:lang w:eastAsia="en-US" w:bidi="ar-SA"/>
                    </w:rPr>
                    <w:t>2</w:t>
                  </w:r>
                </w:p>
              </w:tc>
            </w:tr>
          </w:tbl>
          <w:p w14:paraId="1D722A71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 w:bidi="ar-SA"/>
              </w:rPr>
            </w:pPr>
          </w:p>
        </w:tc>
      </w:tr>
      <w:tr w:rsidR="000E14BA" w:rsidRPr="000E14BA" w14:paraId="122CF28C" w14:textId="77777777" w:rsidTr="00A60953">
        <w:trPr>
          <w:trHeight w:val="1576"/>
        </w:trPr>
        <w:tc>
          <w:tcPr>
            <w:tcW w:w="81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7EC4859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652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3E52" w14:textId="77777777" w:rsidR="000E14BA" w:rsidRPr="006D0DD6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2064B9">
              <w:rPr>
                <w:rFonts w:eastAsia="Times New Roman"/>
                <w:sz w:val="24"/>
                <w:szCs w:val="24"/>
                <w:highlight w:val="yellow"/>
                <w:lang w:val="en-GB" w:eastAsia="en-US" w:bidi="ar-SA"/>
              </w:rPr>
              <w:t>150 000 x 13,20</w:t>
            </w:r>
          </w:p>
          <w:p w14:paraId="4483AE46" w14:textId="77777777" w:rsidR="000E14BA" w:rsidRPr="006D0DD6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u w:val="single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u w:val="single"/>
                <w:lang w:val="en-GB" w:eastAsia="en-US" w:bidi="ar-SA"/>
              </w:rPr>
              <w:t>1 980 000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</w:t>
            </w:r>
          </w:p>
          <w:p w14:paraId="0AC18F25" w14:textId="77777777" w:rsidR="000E14BA" w:rsidRPr="006D0DD6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2064B9">
              <w:rPr>
                <w:rFonts w:eastAsia="Times New Roman"/>
                <w:sz w:val="24"/>
                <w:szCs w:val="24"/>
                <w:highlight w:val="yellow"/>
                <w:lang w:val="en-GB" w:eastAsia="en-US" w:bidi="ar-SA"/>
              </w:rPr>
              <w:t>R6,60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</w:t>
            </w:r>
          </w:p>
          <w:p w14:paraId="3E9D3E81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73C051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val="en-GB" w:eastAsia="en-US" w:bidi="ar-SA"/>
              </w:rPr>
            </w:pPr>
            <w:r w:rsidRPr="000E14BA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300 000 shares </w:t>
            </w:r>
            <w:r w:rsidRPr="000E14BA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  <w:r w:rsidRPr="000E14BA">
              <w:rPr>
                <w:rFonts w:eastAsia="Calibri"/>
                <w:bCs/>
                <w:sz w:val="24"/>
                <w:szCs w:val="24"/>
                <w:lang w:val="en-GB" w:eastAsia="en-US" w:bidi="ar-SA"/>
              </w:rPr>
              <w:sym w:font="Wingdings 2" w:char="F052"/>
            </w:r>
          </w:p>
          <w:p w14:paraId="40A5BB04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2064B9">
              <w:rPr>
                <w:rFonts w:eastAsia="Calibri"/>
                <w:bCs/>
                <w:sz w:val="16"/>
                <w:szCs w:val="16"/>
                <w:shd w:val="clear" w:color="auto" w:fill="FFFFCC"/>
                <w:lang w:val="en-GB" w:eastAsia="en-US" w:bidi="ar-SA"/>
              </w:rPr>
              <w:t>one part correct</w:t>
            </w:r>
            <w:r w:rsidRPr="000E14BA">
              <w:rPr>
                <w:rFonts w:eastAsia="Times New Roman"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31046F42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 w:bidi="ar-SA"/>
              </w:rPr>
            </w:pPr>
          </w:p>
        </w:tc>
      </w:tr>
      <w:tr w:rsidR="000E14BA" w:rsidRPr="000E14BA" w14:paraId="3DAF3F41" w14:textId="77777777" w:rsidTr="00A60953">
        <w:tc>
          <w:tcPr>
            <w:tcW w:w="810" w:type="dxa"/>
            <w:shd w:val="clear" w:color="auto" w:fill="auto"/>
          </w:tcPr>
          <w:p w14:paraId="6161A7D8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8512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7A70F224" w14:textId="77777777" w:rsidR="000E14BA" w:rsidRPr="000E14BA" w:rsidRDefault="000E14BA" w:rsidP="000E14BA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14:paraId="5A0645C3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 w:bidi="ar-SA"/>
              </w:rPr>
            </w:pPr>
          </w:p>
        </w:tc>
      </w:tr>
      <w:tr w:rsidR="000E14BA" w:rsidRPr="00F238FF" w14:paraId="17F7F2AA" w14:textId="77777777" w:rsidTr="00A60953"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14:paraId="1BB93E42" w14:textId="77777777" w:rsidR="000E14BA" w:rsidRPr="00F238FF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85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C96289E" w14:textId="77777777" w:rsidR="000E14BA" w:rsidRPr="00F238FF" w:rsidRDefault="000E14BA" w:rsidP="000E14BA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 w:bidi="ar-SA"/>
              </w:rPr>
            </w:pPr>
            <w:r w:rsidRPr="00F238FF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 xml:space="preserve">Explain the </w:t>
            </w:r>
            <w:r w:rsidRPr="002064B9">
              <w:rPr>
                <w:rFonts w:eastAsia="Calibri"/>
                <w:b/>
                <w:bCs/>
                <w:sz w:val="24"/>
                <w:szCs w:val="24"/>
                <w:highlight w:val="yellow"/>
                <w:lang w:eastAsia="en-US" w:bidi="ar-SA"/>
              </w:rPr>
              <w:t>effect of the share repurchase on the % shareholding of Bob</w:t>
            </w:r>
            <w:r w:rsidRPr="00F238FF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 xml:space="preserve"> Yates in EACH company.  Quote figures and trends.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17A1098C" w14:textId="77777777" w:rsidR="000E14BA" w:rsidRPr="00F238FF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 w:bidi="ar-SA"/>
              </w:rPr>
            </w:pPr>
          </w:p>
        </w:tc>
      </w:tr>
      <w:tr w:rsidR="000E14BA" w:rsidRPr="000E14BA" w14:paraId="28D703B8" w14:textId="77777777" w:rsidTr="00A60953">
        <w:trPr>
          <w:trHeight w:val="3007"/>
        </w:trPr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14:paraId="1E251D15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851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D96062" w14:textId="77777777" w:rsidR="000E14BA" w:rsidRPr="000E14BA" w:rsidRDefault="000E14BA" w:rsidP="000E14BA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 w:bidi="ar-SA"/>
              </w:rPr>
            </w:pPr>
          </w:p>
          <w:p w14:paraId="7E535A74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Explanation on % shareholding </w:t>
            </w:r>
            <w:r w:rsidRPr="000E14BA">
              <w:rPr>
                <w:rFonts w:ascii="Wingdings" w:eastAsia="Times New Roman" w:hAnsi="Wingdings"/>
                <w:sz w:val="20"/>
                <w:szCs w:val="20"/>
                <w:lang w:val="en-GB" w:eastAsia="en-US" w:bidi="ar-SA"/>
              </w:rPr>
              <w:t></w:t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Comparison in Flexi Ltd with figures </w:t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sym w:font="Wingdings 2" w:char="F050"/>
            </w:r>
          </w:p>
          <w:p w14:paraId="5EC1FF96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Explanation on % shareholding </w:t>
            </w:r>
            <w:r w:rsidRPr="000E14BA">
              <w:rPr>
                <w:rFonts w:ascii="Wingdings" w:eastAsia="Times New Roman" w:hAnsi="Wingdings"/>
                <w:sz w:val="20"/>
                <w:szCs w:val="20"/>
                <w:lang w:val="en-GB" w:eastAsia="en-US" w:bidi="ar-SA"/>
              </w:rPr>
              <w:t></w:t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Comparison in Broom Ltd with figures </w:t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sym w:font="Wingdings 2" w:char="F050"/>
            </w:r>
          </w:p>
          <w:p w14:paraId="5377099D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Be aware of combined explanation with figures        </w:t>
            </w:r>
          </w:p>
          <w:p w14:paraId="18B8A9FF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</w:p>
          <w:p w14:paraId="7F5E6CEE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2064B9">
              <w:rPr>
                <w:rFonts w:eastAsia="Times New Roman"/>
                <w:b/>
                <w:sz w:val="24"/>
                <w:szCs w:val="24"/>
                <w:highlight w:val="green"/>
                <w:lang w:val="en-GB" w:eastAsia="en-US" w:bidi="ar-SA"/>
              </w:rPr>
              <w:t>Flexi Ltd</w:t>
            </w:r>
            <w:r w:rsidRPr="000E14BA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 xml:space="preserve">: </w:t>
            </w:r>
          </w:p>
          <w:p w14:paraId="6485E9BC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0E14BA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Bob </w:t>
            </w:r>
            <w:r w:rsidRPr="002064B9">
              <w:rPr>
                <w:rFonts w:eastAsia="Times New Roman"/>
                <w:sz w:val="24"/>
                <w:szCs w:val="24"/>
                <w:highlight w:val="green"/>
                <w:lang w:val="en-GB" w:eastAsia="en-US" w:bidi="ar-SA"/>
              </w:rPr>
              <w:t>was the majority shareholder (51%)</w:t>
            </w:r>
          </w:p>
          <w:p w14:paraId="0064B422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0E14BA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He now has </w:t>
            </w:r>
            <w:r w:rsidRPr="002064B9">
              <w:rPr>
                <w:rFonts w:eastAsia="Times New Roman"/>
                <w:sz w:val="24"/>
                <w:szCs w:val="24"/>
                <w:highlight w:val="green"/>
                <w:lang w:val="en-GB" w:eastAsia="en-US" w:bidi="ar-SA"/>
              </w:rPr>
              <w:t>only 40,5%</w:t>
            </w:r>
            <w:r w:rsidRPr="000E14BA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of the shares (283 500 / 700 000) so he has lost majority status.</w:t>
            </w:r>
          </w:p>
          <w:p w14:paraId="325F1FDE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0E14BA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</w:t>
            </w:r>
          </w:p>
          <w:p w14:paraId="0656653D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2064B9">
              <w:rPr>
                <w:rFonts w:eastAsia="Times New Roman"/>
                <w:b/>
                <w:sz w:val="24"/>
                <w:szCs w:val="24"/>
                <w:highlight w:val="cyan"/>
                <w:lang w:val="en-GB" w:eastAsia="en-US" w:bidi="ar-SA"/>
              </w:rPr>
              <w:t>Broom Ltd</w:t>
            </w:r>
            <w:r w:rsidRPr="000E14BA">
              <w:rPr>
                <w:rFonts w:eastAsia="Times New Roman"/>
                <w:sz w:val="24"/>
                <w:szCs w:val="24"/>
                <w:lang w:val="en-GB" w:eastAsia="en-US" w:bidi="ar-SA"/>
              </w:rPr>
              <w:t>:</w:t>
            </w:r>
          </w:p>
          <w:p w14:paraId="3B769201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0E14BA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Bob </w:t>
            </w:r>
            <w:r w:rsidRPr="002064B9">
              <w:rPr>
                <w:rFonts w:eastAsia="Times New Roman"/>
                <w:sz w:val="24"/>
                <w:szCs w:val="24"/>
                <w:highlight w:val="cyan"/>
                <w:lang w:val="en-GB" w:eastAsia="en-US" w:bidi="ar-SA"/>
              </w:rPr>
              <w:t>had 41,8%</w:t>
            </w:r>
            <w:r w:rsidRPr="000E14BA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of the shares      </w:t>
            </w:r>
            <w:r w:rsidRPr="000E14BA">
              <w:rPr>
                <w:rFonts w:eastAsia="Times New Roman"/>
                <w:sz w:val="16"/>
                <w:szCs w:val="16"/>
                <w:lang w:val="en-GB" w:eastAsia="en-US" w:bidi="ar-SA"/>
              </w:rPr>
              <w:t>460 000 + 300 000</w:t>
            </w:r>
          </w:p>
          <w:p w14:paraId="4ECBF6B8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0E14BA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He </w:t>
            </w:r>
            <w:r w:rsidRPr="002064B9">
              <w:rPr>
                <w:rFonts w:eastAsia="Times New Roman"/>
                <w:sz w:val="24"/>
                <w:szCs w:val="24"/>
                <w:highlight w:val="cyan"/>
                <w:lang w:val="en-GB" w:eastAsia="en-US" w:bidi="ar-SA"/>
              </w:rPr>
              <w:t>now has 50,7%</w:t>
            </w:r>
            <w:r w:rsidRPr="000E14BA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of the shares (760 000 / 1 500 000) </w:t>
            </w:r>
            <w:r w:rsidRPr="000E14BA">
              <w:rPr>
                <w:rFonts w:eastAsia="Times New Roman"/>
                <w:sz w:val="16"/>
                <w:szCs w:val="16"/>
                <w:lang w:val="en-GB" w:eastAsia="en-US" w:bidi="ar-SA"/>
              </w:rPr>
              <w:t>see 3.2.3</w:t>
            </w:r>
          </w:p>
          <w:p w14:paraId="01C4E031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en-US" w:bidi="ar-SA"/>
              </w:rPr>
            </w:pPr>
            <w:r w:rsidRPr="000E14BA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He is now the </w:t>
            </w:r>
            <w:r w:rsidRPr="002064B9">
              <w:rPr>
                <w:rFonts w:eastAsia="Times New Roman"/>
                <w:sz w:val="24"/>
                <w:szCs w:val="24"/>
                <w:highlight w:val="cyan"/>
                <w:lang w:val="en-GB" w:eastAsia="en-US" w:bidi="ar-SA"/>
              </w:rPr>
              <w:t>majority shareholder</w:t>
            </w:r>
            <w:r w:rsidRPr="000E14BA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</w:t>
            </w:r>
            <w:r w:rsidRPr="000E14BA">
              <w:rPr>
                <w:rFonts w:eastAsia="Times New Roman"/>
                <w:sz w:val="16"/>
                <w:szCs w:val="16"/>
                <w:lang w:val="en-GB" w:eastAsia="en-US" w:bidi="ar-SA"/>
              </w:rPr>
              <w:t>(or based on calculation in 3.2.3)</w:t>
            </w:r>
          </w:p>
          <w:p w14:paraId="78D96820" w14:textId="77777777" w:rsidR="000E14BA" w:rsidRPr="000E14BA" w:rsidRDefault="000E14BA" w:rsidP="000E14BA">
            <w:pPr>
              <w:widowControl/>
              <w:autoSpaceDE/>
              <w:autoSpaceDN/>
              <w:ind w:left="606" w:hanging="606"/>
              <w:jc w:val="both"/>
              <w:rPr>
                <w:rFonts w:eastAsia="Times New Roman"/>
                <w:sz w:val="24"/>
                <w:szCs w:val="24"/>
                <w:lang w:eastAsia="en-US" w:bidi="ar-SA"/>
              </w:rPr>
            </w:pPr>
            <w:r w:rsidRPr="000E14BA">
              <w:rPr>
                <w:rFonts w:eastAsia="Times New Roman"/>
                <w:b/>
                <w:sz w:val="24"/>
                <w:szCs w:val="24"/>
                <w:lang w:eastAsia="en-US" w:bidi="ar-SA"/>
              </w:rPr>
              <w:t>OR</w:t>
            </w:r>
            <w:r w:rsidRPr="000E14BA">
              <w:rPr>
                <w:rFonts w:eastAsia="Times New Roman"/>
                <w:sz w:val="24"/>
                <w:szCs w:val="24"/>
                <w:lang w:eastAsia="en-US" w:bidi="ar-SA"/>
              </w:rPr>
              <w:t>: There was no share repurchase in Broom Ltd, so that would not affect his % shareholding which was 41,8% (two marks)</w:t>
            </w:r>
          </w:p>
          <w:p w14:paraId="477C99E6" w14:textId="77777777" w:rsidR="000E14BA" w:rsidRPr="000E14BA" w:rsidRDefault="000E14BA" w:rsidP="000E14BA">
            <w:pPr>
              <w:widowControl/>
              <w:autoSpaceDE/>
              <w:autoSpaceDN/>
              <w:ind w:left="464" w:hanging="464"/>
              <w:jc w:val="both"/>
              <w:rPr>
                <w:rFonts w:eastAsia="Times New Roman"/>
                <w:sz w:val="24"/>
                <w:szCs w:val="24"/>
                <w:lang w:eastAsia="en-US" w:bidi="ar-SA"/>
              </w:rPr>
            </w:pPr>
            <w:r w:rsidRPr="000E14BA">
              <w:rPr>
                <w:rFonts w:eastAsia="Times New Roman"/>
                <w:b/>
                <w:sz w:val="24"/>
                <w:szCs w:val="24"/>
                <w:lang w:eastAsia="en-US" w:bidi="ar-SA"/>
              </w:rPr>
              <w:t>OR</w:t>
            </w:r>
            <w:r w:rsidRPr="000E14BA">
              <w:rPr>
                <w:rFonts w:eastAsia="Times New Roman"/>
                <w:sz w:val="24"/>
                <w:szCs w:val="24"/>
                <w:lang w:eastAsia="en-US" w:bidi="ar-SA"/>
              </w:rPr>
              <w:t>: As he bought 300 000 shares in Broom Ltd, he is now the majority shareholder (50,7%).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2"/>
            </w:tblGrid>
            <w:tr w:rsidR="000E14BA" w:rsidRPr="000E14BA" w14:paraId="46B0FBA3" w14:textId="77777777" w:rsidTr="00A60953">
              <w:tc>
                <w:tcPr>
                  <w:tcW w:w="692" w:type="dxa"/>
                  <w:shd w:val="clear" w:color="auto" w:fill="auto"/>
                </w:tcPr>
                <w:p w14:paraId="1228EA4B" w14:textId="77777777" w:rsidR="000E14BA" w:rsidRPr="000E14BA" w:rsidRDefault="000E14BA" w:rsidP="000E14B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24"/>
                      <w:szCs w:val="24"/>
                      <w:highlight w:val="yellow"/>
                      <w:lang w:eastAsia="en-US" w:bidi="ar-SA"/>
                    </w:rPr>
                  </w:pPr>
                </w:p>
              </w:tc>
            </w:tr>
            <w:tr w:rsidR="000E14BA" w:rsidRPr="000E14BA" w14:paraId="71B7EE1D" w14:textId="77777777" w:rsidTr="00A60953">
              <w:tc>
                <w:tcPr>
                  <w:tcW w:w="692" w:type="dxa"/>
                  <w:shd w:val="clear" w:color="auto" w:fill="auto"/>
                </w:tcPr>
                <w:p w14:paraId="0EB2857E" w14:textId="77777777" w:rsidR="000E14BA" w:rsidRPr="000E14BA" w:rsidRDefault="000E14BA" w:rsidP="000E14B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highlight w:val="yellow"/>
                      <w:lang w:eastAsia="en-US" w:bidi="ar-SA"/>
                    </w:rPr>
                  </w:pPr>
                  <w:r w:rsidRPr="000E14BA">
                    <w:rPr>
                      <w:rFonts w:eastAsia="Times New Roman"/>
                      <w:b/>
                      <w:sz w:val="24"/>
                      <w:szCs w:val="24"/>
                      <w:lang w:eastAsia="en-US" w:bidi="ar-SA"/>
                    </w:rPr>
                    <w:t>4</w:t>
                  </w:r>
                </w:p>
              </w:tc>
            </w:tr>
          </w:tbl>
          <w:p w14:paraId="3836C958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 w:bidi="ar-SA"/>
              </w:rPr>
            </w:pPr>
          </w:p>
        </w:tc>
      </w:tr>
      <w:tr w:rsidR="000E14BA" w:rsidRPr="000E14BA" w14:paraId="53402C15" w14:textId="77777777" w:rsidTr="00A60953">
        <w:tc>
          <w:tcPr>
            <w:tcW w:w="810" w:type="dxa"/>
            <w:shd w:val="clear" w:color="auto" w:fill="auto"/>
          </w:tcPr>
          <w:p w14:paraId="5BB68003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8512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0359C896" w14:textId="77777777" w:rsidR="000E14BA" w:rsidRPr="000E14BA" w:rsidRDefault="000E14BA" w:rsidP="000E14BA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670DFA3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en-US" w:bidi="ar-SA"/>
              </w:rPr>
            </w:pPr>
          </w:p>
        </w:tc>
      </w:tr>
      <w:tr w:rsidR="000E14BA" w:rsidRPr="000E14BA" w14:paraId="330BE288" w14:textId="77777777" w:rsidTr="004474DC">
        <w:tc>
          <w:tcPr>
            <w:tcW w:w="810" w:type="dxa"/>
            <w:shd w:val="clear" w:color="auto" w:fill="auto"/>
          </w:tcPr>
          <w:p w14:paraId="5FE8007D" w14:textId="7E4C4930" w:rsidR="000E14BA" w:rsidRPr="000E14BA" w:rsidRDefault="00F238FF" w:rsidP="000E14BA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1</w:t>
            </w:r>
            <w:r w:rsidR="000E14BA" w:rsidRPr="000E14BA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.2.4</w:t>
            </w:r>
          </w:p>
        </w:tc>
        <w:tc>
          <w:tcPr>
            <w:tcW w:w="8512" w:type="dxa"/>
            <w:gridSpan w:val="3"/>
            <w:tcBorders>
              <w:bottom w:val="single" w:sz="18" w:space="0" w:color="auto"/>
            </w:tcBorders>
            <w:shd w:val="clear" w:color="auto" w:fill="66FF66"/>
          </w:tcPr>
          <w:p w14:paraId="62679399" w14:textId="77777777" w:rsidR="000E14BA" w:rsidRPr="00F238FF" w:rsidRDefault="000E14BA" w:rsidP="000E14BA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F238FF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Financing strategies and gearing: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A964CC5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R="000E14BA" w:rsidRPr="000E14BA" w14:paraId="50254F59" w14:textId="77777777" w:rsidTr="00A60953">
        <w:trPr>
          <w:trHeight w:val="369"/>
        </w:trPr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14:paraId="69FE4163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5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A1F65D4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0E14BA">
              <w:rPr>
                <w:rFonts w:eastAsia="Calibri"/>
                <w:b/>
                <w:bCs/>
                <w:sz w:val="20"/>
                <w:szCs w:val="20"/>
                <w:lang w:val="en-GB" w:eastAsia="en-US" w:bidi="ar-SA"/>
              </w:rPr>
              <w:t xml:space="preserve">Explanation of </w:t>
            </w:r>
            <w:r w:rsidRPr="004474DC">
              <w:rPr>
                <w:rFonts w:eastAsia="Calibri"/>
                <w:b/>
                <w:bCs/>
                <w:sz w:val="20"/>
                <w:szCs w:val="20"/>
                <w:shd w:val="clear" w:color="auto" w:fill="66FF66"/>
                <w:lang w:val="en-GB" w:eastAsia="en-US" w:bidi="ar-SA"/>
              </w:rPr>
              <w:t>decisions taken by the directors of Broom Ltd</w:t>
            </w:r>
            <w:r w:rsidRPr="000E14BA">
              <w:rPr>
                <w:rFonts w:eastAsia="Calibri"/>
                <w:b/>
                <w:bCs/>
                <w:sz w:val="24"/>
                <w:szCs w:val="24"/>
                <w:lang w:val="en-GB" w:eastAsia="en-US" w:bidi="ar-SA"/>
              </w:rPr>
              <w:t xml:space="preserve"> </w:t>
            </w:r>
            <w:r w:rsidRPr="000E14BA">
              <w:rPr>
                <w:rFonts w:eastAsia="Times New Roman"/>
                <w:b/>
                <w:sz w:val="16"/>
                <w:szCs w:val="16"/>
                <w:lang w:val="en-GB" w:eastAsia="en-US" w:bidi="ar-SA"/>
              </w:rPr>
              <w:t>(two marks):</w:t>
            </w:r>
          </w:p>
          <w:p w14:paraId="01926151" w14:textId="77777777" w:rsidR="000E14BA" w:rsidRPr="000E14BA" w:rsidRDefault="000E14BA" w:rsidP="000E14BA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sz w:val="12"/>
                <w:szCs w:val="12"/>
                <w:lang w:val="en-GB" w:eastAsia="en-US" w:bidi="ar-SA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67AC1818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0E14BA" w:rsidRPr="000E14BA" w14:paraId="331B4783" w14:textId="77777777" w:rsidTr="00F238FF">
        <w:trPr>
          <w:trHeight w:val="818"/>
        </w:trPr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14:paraId="4261ED96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51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E46EAE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0"/>
                <w:szCs w:val="24"/>
                <w:lang w:val="en-GB" w:eastAsia="en-US" w:bidi="ar-SA"/>
              </w:rPr>
            </w:pPr>
            <w:r w:rsidRPr="000E14BA">
              <w:rPr>
                <w:rFonts w:eastAsia="Times New Roman"/>
                <w:sz w:val="20"/>
                <w:szCs w:val="24"/>
                <w:lang w:val="en-GB" w:eastAsia="en-US" w:bidi="ar-SA"/>
              </w:rPr>
              <w:t xml:space="preserve">Any ONE decision </w:t>
            </w:r>
            <w:r w:rsidRPr="000E14BA">
              <w:rPr>
                <w:rFonts w:eastAsia="Times New Roman"/>
                <w:sz w:val="20"/>
                <w:szCs w:val="24"/>
                <w:lang w:val="en-GB" w:eastAsia="en-US" w:bidi="ar-SA"/>
              </w:rPr>
              <w:sym w:font="Wingdings 2" w:char="F050"/>
            </w:r>
            <w:r w:rsidRPr="000E14BA">
              <w:rPr>
                <w:rFonts w:eastAsia="Times New Roman"/>
                <w:sz w:val="20"/>
                <w:szCs w:val="24"/>
                <w:lang w:val="en-GB" w:eastAsia="en-US" w:bidi="ar-SA"/>
              </w:rPr>
              <w:t xml:space="preserve">  Figure </w:t>
            </w:r>
            <w:r w:rsidRPr="000E14BA">
              <w:rPr>
                <w:rFonts w:eastAsia="Times New Roman"/>
                <w:sz w:val="20"/>
                <w:szCs w:val="24"/>
                <w:lang w:val="en-GB" w:eastAsia="en-US" w:bidi="ar-SA"/>
              </w:rPr>
              <w:sym w:font="Wingdings 2" w:char="F050"/>
            </w:r>
          </w:p>
          <w:p w14:paraId="7376E538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6"/>
                <w:szCs w:val="6"/>
                <w:lang w:val="en-GB" w:eastAsia="en-US" w:bidi="ar-SA"/>
              </w:rPr>
            </w:pPr>
            <w:r w:rsidRPr="000E14BA">
              <w:rPr>
                <w:rFonts w:eastAsia="Times New Roman"/>
                <w:sz w:val="6"/>
                <w:szCs w:val="6"/>
                <w:lang w:val="en-GB" w:eastAsia="en-US" w:bidi="ar-SA"/>
              </w:rPr>
              <w:t xml:space="preserve">        </w:t>
            </w:r>
          </w:p>
          <w:p w14:paraId="334497A5" w14:textId="5424C894" w:rsidR="000E14BA" w:rsidRPr="000E14BA" w:rsidRDefault="000E14BA" w:rsidP="000E14BA">
            <w:pPr>
              <w:widowControl/>
              <w:autoSpaceDE/>
              <w:autoSpaceDN/>
              <w:spacing w:after="60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4474DC">
              <w:rPr>
                <w:rFonts w:eastAsia="Times New Roman"/>
                <w:sz w:val="24"/>
                <w:szCs w:val="24"/>
                <w:shd w:val="clear" w:color="auto" w:fill="66FF66"/>
                <w:lang w:val="en-GB" w:eastAsia="en-US" w:bidi="ar-SA"/>
              </w:rPr>
              <w:t>Increased the share capital by R2 640 000</w:t>
            </w:r>
            <w:r w:rsidRPr="000E14BA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or (400 000 shares)</w:t>
            </w:r>
            <w:r w:rsidRPr="000E14BA">
              <w:rPr>
                <w:rFonts w:eastAsia="Times New Roman"/>
                <w:sz w:val="24"/>
                <w:szCs w:val="24"/>
                <w:lang w:val="en-GB" w:eastAsia="en-US" w:bidi="ar-SA"/>
              </w:rPr>
              <w:tab/>
            </w:r>
            <w:r w:rsidRPr="000E14BA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OR</w:t>
            </w:r>
          </w:p>
          <w:p w14:paraId="697A69FC" w14:textId="222FCAE1" w:rsidR="000E14BA" w:rsidRPr="000E14BA" w:rsidRDefault="00A73448" w:rsidP="000E14BA">
            <w:pPr>
              <w:widowControl/>
              <w:autoSpaceDE/>
              <w:autoSpaceDN/>
              <w:spacing w:after="60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4474DC">
              <w:rPr>
                <w:rFonts w:eastAsia="Times New Roman"/>
                <w:noProof/>
                <w:sz w:val="24"/>
                <w:szCs w:val="24"/>
                <w:shd w:val="clear" w:color="auto" w:fill="66FF66"/>
                <w:lang w:val="en-GB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57832E" wp14:editId="6FE5447C">
                      <wp:simplePos x="0" y="0"/>
                      <wp:positionH relativeFrom="column">
                        <wp:posOffset>3786913</wp:posOffset>
                      </wp:positionH>
                      <wp:positionV relativeFrom="paragraph">
                        <wp:posOffset>12319</wp:posOffset>
                      </wp:positionV>
                      <wp:extent cx="1681985" cy="367818"/>
                      <wp:effectExtent l="0" t="0" r="13970" b="13335"/>
                      <wp:wrapNone/>
                      <wp:docPr id="158072519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1985" cy="3678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C7E25A" w14:textId="54107A40" w:rsidR="00A73448" w:rsidRPr="00A73448" w:rsidRDefault="00A73448" w:rsidP="00A7344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3448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Don’t comment on Fixed assets, because it’s Risk &amp; Gearing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7832E" id="Rectangle 3" o:spid="_x0000_s1030" style="position:absolute;margin-left:298.2pt;margin-top:.95pt;width:132.45pt;height: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" fillcolor="#6f6" strokecolor="#0a121c [484]" strokeweight="2pt">
                      <v:textbox>
                        <w:txbxContent>
                          <w:p w14:paraId="2DC7E25A" w14:textId="54107A40" w:rsidR="00A73448" w:rsidRPr="00A73448" w:rsidRDefault="00A73448" w:rsidP="00A73448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344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Don’t comment on Fixed assets, because it’s Risk &amp; Gearing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14BA" w:rsidRPr="004474DC">
              <w:rPr>
                <w:rFonts w:eastAsia="Times New Roman"/>
                <w:sz w:val="24"/>
                <w:szCs w:val="24"/>
                <w:shd w:val="clear" w:color="auto" w:fill="66FF66"/>
                <w:lang w:val="en-GB" w:eastAsia="en-US" w:bidi="ar-SA"/>
              </w:rPr>
              <w:t>Decreased the loan by R400 000</w:t>
            </w:r>
            <w:r w:rsidR="000E14BA" w:rsidRPr="004474DC">
              <w:rPr>
                <w:rFonts w:eastAsia="Times New Roman"/>
                <w:sz w:val="24"/>
                <w:szCs w:val="24"/>
                <w:shd w:val="clear" w:color="auto" w:fill="66FF66"/>
                <w:lang w:val="en-GB" w:eastAsia="en-US" w:bidi="ar-SA"/>
              </w:rPr>
              <w:tab/>
            </w:r>
            <w:r w:rsidR="000E14BA" w:rsidRPr="000E14BA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  </w:t>
            </w:r>
            <w:r w:rsidR="000E14BA" w:rsidRPr="000E14BA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OR</w:t>
            </w:r>
          </w:p>
          <w:p w14:paraId="1840C89C" w14:textId="77777777" w:rsidR="000E14BA" w:rsidRPr="000E14BA" w:rsidRDefault="000E14BA" w:rsidP="000E14BA">
            <w:pPr>
              <w:widowControl/>
              <w:autoSpaceDE/>
              <w:autoSpaceDN/>
              <w:spacing w:after="60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0E14BA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Net increase of </w:t>
            </w:r>
            <w:r w:rsidRPr="004474DC">
              <w:rPr>
                <w:rFonts w:eastAsia="Times New Roman"/>
                <w:sz w:val="24"/>
                <w:szCs w:val="24"/>
                <w:shd w:val="clear" w:color="auto" w:fill="66FF66"/>
                <w:lang w:val="en-GB" w:eastAsia="en-US" w:bidi="ar-SA"/>
              </w:rPr>
              <w:t>R2 240 000 to total capital employed</w:t>
            </w:r>
            <w:r w:rsidRPr="000E14BA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 </w:t>
            </w:r>
          </w:p>
          <w:p w14:paraId="085CB6E8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6"/>
                <w:szCs w:val="6"/>
                <w:lang w:val="en-GB" w:eastAsia="en-US" w:bidi="ar-SA"/>
              </w:rPr>
            </w:pPr>
          </w:p>
          <w:p w14:paraId="67E19887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n-GB" w:eastAsia="en-US" w:bidi="ar-SA"/>
              </w:rPr>
            </w:pPr>
            <w:r w:rsidRPr="004474DC">
              <w:rPr>
                <w:rFonts w:eastAsia="Times New Roman"/>
                <w:b/>
                <w:sz w:val="20"/>
                <w:szCs w:val="20"/>
                <w:shd w:val="clear" w:color="auto" w:fill="66FF66"/>
                <w:lang w:val="en-GB" w:eastAsia="en-US" w:bidi="ar-SA"/>
              </w:rPr>
              <w:t>Explain ONE benefit</w:t>
            </w:r>
            <w:r w:rsidRPr="000E14BA">
              <w:rPr>
                <w:rFonts w:eastAsia="Times New Roman"/>
                <w:b/>
                <w:sz w:val="16"/>
                <w:szCs w:val="16"/>
                <w:lang w:val="en-GB" w:eastAsia="en-US" w:bidi="ar-SA"/>
              </w:rPr>
              <w:t xml:space="preserve"> (two marks):</w:t>
            </w:r>
          </w:p>
          <w:p w14:paraId="54A5605D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16"/>
                <w:szCs w:val="20"/>
                <w:lang w:val="en-GB" w:eastAsia="en-US" w:bidi="ar-SA"/>
              </w:rPr>
            </w:pPr>
            <w:r w:rsidRPr="000E14BA">
              <w:rPr>
                <w:rFonts w:eastAsia="Times New Roman"/>
                <w:sz w:val="20"/>
                <w:szCs w:val="24"/>
                <w:lang w:val="en-GB" w:eastAsia="en-US" w:bidi="ar-SA"/>
              </w:rPr>
              <w:t xml:space="preserve">Explanation of benefit  </w:t>
            </w:r>
            <w:r w:rsidRPr="000E14BA">
              <w:rPr>
                <w:rFonts w:eastAsia="Times New Roman"/>
                <w:sz w:val="20"/>
                <w:szCs w:val="24"/>
                <w:lang w:val="en-GB" w:eastAsia="en-US" w:bidi="ar-SA"/>
              </w:rPr>
              <w:sym w:font="Wingdings 2" w:char="F050"/>
            </w:r>
            <w:r w:rsidRPr="000E14BA">
              <w:rPr>
                <w:rFonts w:eastAsia="Times New Roman"/>
                <w:sz w:val="20"/>
                <w:szCs w:val="24"/>
                <w:lang w:val="en-GB" w:eastAsia="en-US" w:bidi="ar-SA"/>
              </w:rPr>
              <w:sym w:font="Wingdings 2" w:char="F050"/>
            </w:r>
            <w:r w:rsidRPr="000E14BA">
              <w:rPr>
                <w:rFonts w:eastAsia="Times New Roman"/>
                <w:sz w:val="20"/>
                <w:szCs w:val="24"/>
                <w:lang w:val="en-GB" w:eastAsia="en-US" w:bidi="ar-SA"/>
              </w:rPr>
              <w:t xml:space="preserve">  </w:t>
            </w:r>
            <w:r w:rsidRPr="000E14BA">
              <w:rPr>
                <w:rFonts w:eastAsia="Times New Roman"/>
                <w:sz w:val="16"/>
                <w:szCs w:val="20"/>
                <w:highlight w:val="yellow"/>
                <w:lang w:val="en-GB" w:eastAsia="en-US" w:bidi="ar-SA"/>
              </w:rPr>
              <w:t>Award part marks for partial / unclear / incomplete responses</w:t>
            </w:r>
          </w:p>
          <w:p w14:paraId="676EAA26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4"/>
                <w:szCs w:val="4"/>
                <w:lang w:val="en-GB" w:eastAsia="en-US" w:bidi="ar-SA"/>
              </w:rPr>
            </w:pPr>
          </w:p>
          <w:p w14:paraId="1B824FE5" w14:textId="77777777" w:rsidR="000E14BA" w:rsidRPr="006D0DD6" w:rsidRDefault="000E14BA">
            <w:pPr>
              <w:widowControl/>
              <w:numPr>
                <w:ilvl w:val="0"/>
                <w:numId w:val="4"/>
              </w:numPr>
              <w:autoSpaceDE/>
              <w:autoSpaceDN/>
              <w:spacing w:after="60"/>
              <w:ind w:left="357" w:hanging="357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All the </w:t>
            </w:r>
            <w:r w:rsidRPr="004474DC">
              <w:rPr>
                <w:rFonts w:eastAsia="Times New Roman"/>
                <w:sz w:val="24"/>
                <w:szCs w:val="24"/>
                <w:shd w:val="clear" w:color="auto" w:fill="66FF66"/>
                <w:lang w:val="en-GB" w:eastAsia="en-US" w:bidi="ar-SA"/>
              </w:rPr>
              <w:t>money generated is spen</w:t>
            </w:r>
            <w:r w:rsidRPr="00A73448">
              <w:rPr>
                <w:rFonts w:eastAsia="Times New Roman"/>
                <w:sz w:val="24"/>
                <w:szCs w:val="24"/>
                <w:shd w:val="clear" w:color="auto" w:fill="548DD4" w:themeFill="text2" w:themeFillTint="99"/>
                <w:lang w:val="en-GB" w:eastAsia="en-US" w:bidi="ar-SA"/>
              </w:rPr>
              <w:t>t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on lasting items (</w:t>
            </w:r>
            <w:r w:rsidRPr="004474DC">
              <w:rPr>
                <w:rFonts w:eastAsia="Times New Roman"/>
                <w:sz w:val="24"/>
                <w:szCs w:val="24"/>
                <w:shd w:val="clear" w:color="auto" w:fill="66FF66"/>
                <w:lang w:val="en-GB" w:eastAsia="en-US" w:bidi="ar-SA"/>
              </w:rPr>
              <w:t>fixed assets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) which could generate further profits in future</w:t>
            </w:r>
          </w:p>
          <w:p w14:paraId="713FC0BB" w14:textId="77777777" w:rsidR="000E14BA" w:rsidRPr="006D0DD6" w:rsidRDefault="000E14BA">
            <w:pPr>
              <w:widowControl/>
              <w:numPr>
                <w:ilvl w:val="0"/>
                <w:numId w:val="4"/>
              </w:numPr>
              <w:autoSpaceDE/>
              <w:autoSpaceDN/>
              <w:spacing w:after="60"/>
              <w:ind w:left="357" w:hanging="357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4474DC">
              <w:rPr>
                <w:rFonts w:eastAsia="Times New Roman"/>
                <w:sz w:val="24"/>
                <w:szCs w:val="24"/>
                <w:shd w:val="clear" w:color="auto" w:fill="66FF66"/>
                <w:lang w:val="en-GB" w:eastAsia="en-US" w:bidi="ar-SA"/>
              </w:rPr>
              <w:t>Improved debt/equity ratio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reduced debt/equity (</w:t>
            </w:r>
            <w:r w:rsidRPr="00A73448">
              <w:rPr>
                <w:rFonts w:eastAsia="Times New Roman"/>
                <w:sz w:val="24"/>
                <w:szCs w:val="24"/>
                <w:shd w:val="clear" w:color="auto" w:fill="548DD4" w:themeFill="text2" w:themeFillTint="99"/>
                <w:lang w:val="en-GB" w:eastAsia="en-US" w:bidi="ar-SA"/>
              </w:rPr>
              <w:t>l</w:t>
            </w:r>
            <w:r w:rsidRPr="004474DC">
              <w:rPr>
                <w:rFonts w:eastAsia="Times New Roman"/>
                <w:sz w:val="24"/>
                <w:szCs w:val="24"/>
                <w:shd w:val="clear" w:color="auto" w:fill="66FF66"/>
                <w:lang w:val="en-GB" w:eastAsia="en-US" w:bidi="ar-SA"/>
              </w:rPr>
              <w:t>ow risk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) / improved creditworthiness in future</w:t>
            </w:r>
          </w:p>
          <w:p w14:paraId="35D1BD25" w14:textId="77777777" w:rsidR="000E14BA" w:rsidRPr="000E14BA" w:rsidRDefault="000E14BA">
            <w:pPr>
              <w:widowControl/>
              <w:numPr>
                <w:ilvl w:val="0"/>
                <w:numId w:val="4"/>
              </w:numPr>
              <w:autoSpaceDE/>
              <w:autoSpaceDN/>
              <w:spacing w:after="60"/>
              <w:ind w:left="357" w:hanging="357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Improved </w:t>
            </w:r>
            <w:r w:rsidRPr="004474DC">
              <w:rPr>
                <w:rFonts w:eastAsia="Times New Roman"/>
                <w:sz w:val="24"/>
                <w:szCs w:val="24"/>
                <w:shd w:val="clear" w:color="auto" w:fill="66FF66"/>
                <w:lang w:val="en-GB" w:eastAsia="en-US" w:bidi="ar-SA"/>
              </w:rPr>
              <w:t>% return on average capital employed.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4A520DFB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  <w:p w14:paraId="48EF3258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2"/>
            </w:tblGrid>
            <w:tr w:rsidR="000E14BA" w:rsidRPr="000E14BA" w14:paraId="7D168231" w14:textId="77777777" w:rsidTr="00A60953">
              <w:tc>
                <w:tcPr>
                  <w:tcW w:w="692" w:type="dxa"/>
                  <w:shd w:val="clear" w:color="auto" w:fill="auto"/>
                </w:tcPr>
                <w:p w14:paraId="1B6B43D8" w14:textId="77777777" w:rsidR="000E14BA" w:rsidRPr="000E14BA" w:rsidRDefault="000E14BA" w:rsidP="000E14B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0E14BA" w:rsidRPr="000E14BA" w14:paraId="4927021C" w14:textId="77777777" w:rsidTr="00A60953">
              <w:tc>
                <w:tcPr>
                  <w:tcW w:w="692" w:type="dxa"/>
                  <w:shd w:val="clear" w:color="auto" w:fill="auto"/>
                </w:tcPr>
                <w:p w14:paraId="638D9200" w14:textId="77777777" w:rsidR="000E14BA" w:rsidRPr="000E14BA" w:rsidRDefault="000E14BA" w:rsidP="000E14B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0E14BA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4</w:t>
                  </w:r>
                </w:p>
              </w:tc>
            </w:tr>
          </w:tbl>
          <w:p w14:paraId="7888CC87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</w:tbl>
    <w:p w14:paraId="774DB8FA" w14:textId="77777777" w:rsidR="006D0DD6" w:rsidRDefault="006D0DD6">
      <w:r>
        <w:br w:type="page"/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810"/>
        <w:gridCol w:w="629"/>
        <w:gridCol w:w="7883"/>
        <w:gridCol w:w="992"/>
      </w:tblGrid>
      <w:tr w:rsidR="000E14BA" w:rsidRPr="000E14BA" w14:paraId="5C7C86D9" w14:textId="77777777" w:rsidTr="00A60953">
        <w:trPr>
          <w:trHeight w:val="684"/>
        </w:trPr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14:paraId="389338CB" w14:textId="0E4E9242" w:rsidR="000E14BA" w:rsidRPr="006D0DD6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2F6932D" w14:textId="77777777" w:rsidR="000E14BA" w:rsidRPr="006D0DD6" w:rsidRDefault="000E14BA" w:rsidP="000E14BA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Calibri"/>
                <w:b/>
                <w:bCs/>
                <w:sz w:val="24"/>
                <w:szCs w:val="24"/>
                <w:lang w:val="en-GB" w:eastAsia="en-US" w:bidi="ar-SA"/>
              </w:rPr>
              <w:t xml:space="preserve">Explain how the decisions taken </w:t>
            </w:r>
            <w:r w:rsidRPr="004474DC">
              <w:rPr>
                <w:rFonts w:eastAsia="Calibri"/>
                <w:b/>
                <w:bCs/>
                <w:sz w:val="24"/>
                <w:szCs w:val="24"/>
                <w:shd w:val="clear" w:color="auto" w:fill="66FF66"/>
                <w:lang w:val="en-GB" w:eastAsia="en-US" w:bidi="ar-SA"/>
              </w:rPr>
              <w:t>by Flexi Ltd on its capital employed has</w:t>
            </w:r>
            <w:r w:rsidRPr="00A73448">
              <w:rPr>
                <w:rFonts w:eastAsia="Calibri"/>
                <w:b/>
                <w:bCs/>
                <w:sz w:val="24"/>
                <w:szCs w:val="24"/>
                <w:shd w:val="clear" w:color="auto" w:fill="B2A1C7" w:themeFill="accent4" w:themeFillTint="99"/>
                <w:lang w:val="en-GB" w:eastAsia="en-US" w:bidi="ar-SA"/>
              </w:rPr>
              <w:t xml:space="preserve"> </w:t>
            </w:r>
            <w:r w:rsidRPr="004474DC">
              <w:rPr>
                <w:rFonts w:eastAsia="Calibri"/>
                <w:b/>
                <w:bCs/>
                <w:sz w:val="24"/>
                <w:szCs w:val="24"/>
                <w:shd w:val="clear" w:color="auto" w:fill="66FF66"/>
                <w:lang w:val="en-GB" w:eastAsia="en-US" w:bidi="ar-SA"/>
              </w:rPr>
              <w:t>affected the</w:t>
            </w:r>
            <w:r w:rsidRPr="00A73448">
              <w:rPr>
                <w:rFonts w:eastAsia="Calibri"/>
                <w:b/>
                <w:bCs/>
                <w:sz w:val="24"/>
                <w:szCs w:val="24"/>
                <w:shd w:val="clear" w:color="auto" w:fill="B2A1C7" w:themeFill="accent4" w:themeFillTint="99"/>
                <w:lang w:val="en-GB" w:eastAsia="en-US" w:bidi="ar-SA"/>
              </w:rPr>
              <w:t xml:space="preserve"> </w:t>
            </w:r>
            <w:r w:rsidRPr="00A73448">
              <w:rPr>
                <w:rFonts w:eastAsia="Calibri"/>
                <w:b/>
                <w:bCs/>
                <w:sz w:val="24"/>
                <w:szCs w:val="24"/>
                <w:highlight w:val="green"/>
                <w:shd w:val="clear" w:color="auto" w:fill="B2A1C7" w:themeFill="accent4" w:themeFillTint="99"/>
                <w:lang w:val="en-GB" w:eastAsia="en-US" w:bidi="ar-SA"/>
              </w:rPr>
              <w:t xml:space="preserve">risk </w:t>
            </w:r>
            <w:r w:rsidRPr="00A73448">
              <w:rPr>
                <w:rFonts w:eastAsia="Calibri"/>
                <w:b/>
                <w:bCs/>
                <w:sz w:val="24"/>
                <w:szCs w:val="24"/>
                <w:highlight w:val="cyan"/>
                <w:shd w:val="clear" w:color="auto" w:fill="B2A1C7" w:themeFill="accent4" w:themeFillTint="99"/>
                <w:lang w:val="en-GB" w:eastAsia="en-US" w:bidi="ar-SA"/>
              </w:rPr>
              <w:t>and gearing</w:t>
            </w:r>
            <w:r w:rsidRPr="004474DC">
              <w:rPr>
                <w:rFonts w:eastAsia="Calibri"/>
                <w:b/>
                <w:bCs/>
                <w:sz w:val="24"/>
                <w:szCs w:val="24"/>
                <w:shd w:val="clear" w:color="auto" w:fill="66FF66"/>
                <w:lang w:val="en-GB" w:eastAsia="en-US" w:bidi="ar-SA"/>
              </w:rPr>
              <w:t xml:space="preserve"> of the business</w:t>
            </w:r>
            <w:r w:rsidRPr="006D0DD6">
              <w:rPr>
                <w:rFonts w:eastAsia="Calibri"/>
                <w:b/>
                <w:bCs/>
                <w:sz w:val="24"/>
                <w:szCs w:val="24"/>
                <w:lang w:val="en-GB" w:eastAsia="en-US" w:bidi="ar-SA"/>
              </w:rPr>
              <w:t>. Quote TWO financial indicators (with figures and trends).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4878C724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0E14BA" w:rsidRPr="000E14BA" w14:paraId="14D54233" w14:textId="77777777" w:rsidTr="00A60953">
        <w:trPr>
          <w:trHeight w:val="2213"/>
        </w:trPr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14:paraId="304E0A59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5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EFD82A" w14:textId="134C246C" w:rsidR="000E14BA" w:rsidRPr="000E14BA" w:rsidRDefault="00A73448" w:rsidP="000E14BA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12"/>
                <w:szCs w:val="12"/>
                <w:lang w:val="en-GB" w:eastAsia="en-US" w:bidi="ar-SA"/>
              </w:rPr>
            </w:pPr>
            <w:r>
              <w:rPr>
                <w:rFonts w:eastAsia="Times New Roman"/>
                <w:b/>
                <w:noProof/>
                <w:sz w:val="12"/>
                <w:szCs w:val="12"/>
                <w:lang w:val="en-GB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1E016C" wp14:editId="31B704C1">
                      <wp:simplePos x="0" y="0"/>
                      <wp:positionH relativeFrom="column">
                        <wp:posOffset>5069066</wp:posOffset>
                      </wp:positionH>
                      <wp:positionV relativeFrom="paragraph">
                        <wp:posOffset>72594</wp:posOffset>
                      </wp:positionV>
                      <wp:extent cx="947772" cy="527282"/>
                      <wp:effectExtent l="0" t="0" r="24130" b="25400"/>
                      <wp:wrapNone/>
                      <wp:docPr id="57371392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7772" cy="5272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6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D3E4E7" w14:textId="5C670767" w:rsidR="00713A9A" w:rsidRPr="00713A9A" w:rsidRDefault="00713A9A" w:rsidP="00713A9A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13A9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Ratio’s must be compared as </w:t>
                                  </w:r>
                                  <w:r w:rsidRPr="00713A9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highlight w:val="cya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something :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E016C" id="Rectangle 4" o:spid="_x0000_s1031" style="position:absolute;left:0;text-align:left;margin-left:399.15pt;margin-top:5.7pt;width:74.65pt;height:4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" fillcolor="#6f6" strokecolor="#0a121c [484]" strokeweight="2pt">
                      <v:textbox>
                        <w:txbxContent>
                          <w:p w14:paraId="40D3E4E7" w14:textId="5C670767" w:rsidR="00713A9A" w:rsidRPr="00713A9A" w:rsidRDefault="00713A9A" w:rsidP="00713A9A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3A9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Ratio’s must be compared as </w:t>
                            </w:r>
                            <w:r w:rsidRPr="00713A9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highlight w:val="cya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something :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44A94F" w14:textId="77777777" w:rsidR="000E14BA" w:rsidRPr="000E14BA" w:rsidRDefault="000E14BA" w:rsidP="000E14BA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lang w:val="en-GB" w:eastAsia="en-US" w:bidi="ar-SA"/>
              </w:rPr>
            </w:pPr>
            <w:r w:rsidRPr="000E14BA">
              <w:rPr>
                <w:rFonts w:eastAsia="Times New Roman"/>
                <w:sz w:val="20"/>
                <w:lang w:val="en-GB" w:eastAsia="en-US" w:bidi="ar-SA"/>
              </w:rPr>
              <w:t xml:space="preserve">TWO financial indicators (with figures)      </w:t>
            </w:r>
          </w:p>
          <w:p w14:paraId="5D2024AC" w14:textId="77777777" w:rsidR="000E14BA" w:rsidRPr="006D0DD6" w:rsidRDefault="000E14BA">
            <w:pPr>
              <w:widowControl/>
              <w:numPr>
                <w:ilvl w:val="0"/>
                <w:numId w:val="6"/>
              </w:numPr>
              <w:autoSpaceDE/>
              <w:autoSpaceDN/>
              <w:spacing w:after="60"/>
              <w:ind w:left="357" w:hanging="357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A73448">
              <w:rPr>
                <w:rFonts w:eastAsia="Times New Roman"/>
                <w:b/>
                <w:sz w:val="24"/>
                <w:szCs w:val="24"/>
                <w:highlight w:val="green"/>
                <w:u w:val="single"/>
                <w:lang w:val="en-GB" w:eastAsia="en-US" w:bidi="ar-SA"/>
              </w:rPr>
              <w:t>Debt/equity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</w:t>
            </w:r>
            <w:r w:rsidRPr="006D0DD6">
              <w:rPr>
                <w:rFonts w:ascii="Wingdings" w:eastAsia="Times New Roman" w:hAnsi="Wingdings"/>
                <w:sz w:val="24"/>
                <w:szCs w:val="24"/>
                <w:lang w:val="en-GB" w:eastAsia="en-US" w:bidi="ar-SA"/>
              </w:rPr>
              <w:t>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is now / </w:t>
            </w:r>
            <w:r w:rsidRPr="00A73448">
              <w:rPr>
                <w:rFonts w:eastAsia="Times New Roman"/>
                <w:sz w:val="24"/>
                <w:szCs w:val="24"/>
                <w:highlight w:val="green"/>
                <w:lang w:val="en-GB" w:eastAsia="en-US" w:bidi="ar-SA"/>
              </w:rPr>
              <w:t>increased  (from 0,4 : 1) to 1,1 : 1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by 0,7 : 1 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</w:p>
          <w:p w14:paraId="352BC6AF" w14:textId="77777777" w:rsidR="000E14BA" w:rsidRPr="006D0DD6" w:rsidRDefault="000E14BA">
            <w:pPr>
              <w:widowControl/>
              <w:numPr>
                <w:ilvl w:val="0"/>
                <w:numId w:val="6"/>
              </w:numPr>
              <w:autoSpaceDE/>
              <w:autoSpaceDN/>
              <w:spacing w:after="60"/>
              <w:ind w:left="357" w:hanging="357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A73448">
              <w:rPr>
                <w:rFonts w:eastAsia="Times New Roman"/>
                <w:b/>
                <w:sz w:val="24"/>
                <w:szCs w:val="24"/>
                <w:highlight w:val="cyan"/>
                <w:u w:val="single"/>
                <w:lang w:val="en-GB" w:eastAsia="en-US" w:bidi="ar-SA"/>
              </w:rPr>
              <w:t>ROTCE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</w:t>
            </w:r>
            <w:r w:rsidRPr="006D0DD6">
              <w:rPr>
                <w:rFonts w:ascii="Wingdings" w:eastAsia="Times New Roman" w:hAnsi="Wingdings"/>
                <w:sz w:val="24"/>
                <w:szCs w:val="24"/>
                <w:lang w:val="en-GB" w:eastAsia="en-US" w:bidi="ar-SA"/>
              </w:rPr>
              <w:t>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is now / </w:t>
            </w:r>
            <w:r w:rsidRPr="00A73448">
              <w:rPr>
                <w:rFonts w:eastAsia="Times New Roman"/>
                <w:sz w:val="24"/>
                <w:szCs w:val="24"/>
                <w:highlight w:val="cyan"/>
                <w:lang w:val="en-GB" w:eastAsia="en-US" w:bidi="ar-SA"/>
              </w:rPr>
              <w:t>decreased  (from 16,1%) to 10,2%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by 36,6% / by 5.9% points (accept 5,9%) 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</w:p>
          <w:p w14:paraId="6B71E623" w14:textId="77777777" w:rsidR="000E14BA" w:rsidRPr="000E14BA" w:rsidRDefault="000E14BA" w:rsidP="000E14BA">
            <w:pPr>
              <w:widowControl/>
              <w:autoSpaceDE/>
              <w:autoSpaceDN/>
              <w:spacing w:after="60"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  <w:p w14:paraId="0B96C042" w14:textId="77777777" w:rsidR="000E14BA" w:rsidRPr="000E14BA" w:rsidRDefault="000E14BA" w:rsidP="000E14BA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4474DC">
              <w:rPr>
                <w:rFonts w:eastAsia="Times New Roman"/>
                <w:sz w:val="20"/>
                <w:szCs w:val="20"/>
                <w:shd w:val="clear" w:color="auto" w:fill="66FF66"/>
                <w:lang w:val="en-GB" w:eastAsia="en-US" w:bidi="ar-SA"/>
              </w:rPr>
              <w:t>Explanation</w:t>
            </w:r>
            <w:r w:rsidRPr="000E14BA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could be combined with figures or separate; both risk &amp; gearing must be mentioned. Ignore reference to % ROSHE (i.e. do not penalise)</w:t>
            </w:r>
          </w:p>
          <w:p w14:paraId="315A5B0D" w14:textId="77777777" w:rsidR="000E14BA" w:rsidRPr="000E14BA" w:rsidRDefault="000E14BA" w:rsidP="000E14BA">
            <w:pPr>
              <w:widowControl/>
              <w:autoSpaceDE/>
              <w:autoSpaceDN/>
              <w:jc w:val="both"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  <w:p w14:paraId="7263C89A" w14:textId="77777777" w:rsidR="000E14BA" w:rsidRPr="000E14BA" w:rsidRDefault="000E14BA" w:rsidP="000E14BA">
            <w:pPr>
              <w:widowControl/>
              <w:autoSpaceDE/>
              <w:autoSpaceDN/>
              <w:jc w:val="both"/>
              <w:rPr>
                <w:rFonts w:eastAsia="Times New Roman"/>
                <w:lang w:val="en-GB" w:eastAsia="en-US" w:bidi="ar-SA"/>
              </w:rPr>
            </w:pPr>
            <w:r w:rsidRPr="000E14BA">
              <w:rPr>
                <w:rFonts w:eastAsia="Times New Roman"/>
                <w:sz w:val="16"/>
                <w:szCs w:val="20"/>
                <w:lang w:val="en-GB" w:eastAsia="en-US" w:bidi="ar-SA"/>
              </w:rPr>
              <w:t xml:space="preserve">                                                                               </w:t>
            </w:r>
            <w:r w:rsidRPr="000E14BA">
              <w:rPr>
                <w:rFonts w:eastAsia="Times New Roman"/>
                <w:sz w:val="16"/>
                <w:szCs w:val="20"/>
                <w:highlight w:val="yellow"/>
                <w:lang w:val="en-GB" w:eastAsia="en-US" w:bidi="ar-SA"/>
              </w:rPr>
              <w:t>Award part marks for partial / unclear / incomplete responses</w:t>
            </w:r>
          </w:p>
          <w:p w14:paraId="7913B5B3" w14:textId="77777777" w:rsidR="000E14BA" w:rsidRPr="006D0DD6" w:rsidRDefault="000E14BA">
            <w:pPr>
              <w:widowControl/>
              <w:numPr>
                <w:ilvl w:val="0"/>
                <w:numId w:val="7"/>
              </w:numPr>
              <w:autoSpaceDE/>
              <w:autoSpaceDN/>
              <w:spacing w:after="60"/>
              <w:ind w:left="357" w:hanging="357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4474DC">
              <w:rPr>
                <w:rFonts w:eastAsia="Times New Roman"/>
                <w:sz w:val="24"/>
                <w:szCs w:val="24"/>
                <w:shd w:val="clear" w:color="auto" w:fill="66FF66"/>
                <w:lang w:val="en-GB" w:eastAsia="en-US" w:bidi="ar-SA"/>
              </w:rPr>
              <w:t>High risk due to increase in loan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</w:p>
          <w:p w14:paraId="042E9AAD" w14:textId="77777777" w:rsidR="000E14BA" w:rsidRPr="000E14BA" w:rsidRDefault="000E14BA">
            <w:pPr>
              <w:widowControl/>
              <w:numPr>
                <w:ilvl w:val="0"/>
                <w:numId w:val="7"/>
              </w:numPr>
              <w:autoSpaceDE/>
              <w:autoSpaceDN/>
              <w:spacing w:after="60"/>
              <w:ind w:left="357" w:hanging="357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The business in experiencing </w:t>
            </w:r>
            <w:r w:rsidRPr="004474DC">
              <w:rPr>
                <w:rFonts w:eastAsia="Times New Roman"/>
                <w:sz w:val="24"/>
                <w:szCs w:val="24"/>
                <w:shd w:val="clear" w:color="auto" w:fill="66FF66"/>
                <w:lang w:val="en-GB" w:eastAsia="en-US" w:bidi="ar-SA"/>
              </w:rPr>
              <w:t>negative gearing</w:t>
            </w:r>
            <w:r w:rsidRPr="004474DC">
              <w:rPr>
                <w:rFonts w:eastAsia="Times New Roman"/>
                <w:sz w:val="24"/>
                <w:szCs w:val="24"/>
                <w:shd w:val="clear" w:color="auto" w:fill="66FF66"/>
                <w:lang w:val="en-GB" w:eastAsia="en-US" w:bidi="ar-SA"/>
              </w:rPr>
              <w:sym w:font="Wingdings 2" w:char="F050"/>
            </w:r>
            <w:r w:rsidRPr="004474DC">
              <w:rPr>
                <w:rFonts w:eastAsia="Times New Roman"/>
                <w:sz w:val="24"/>
                <w:szCs w:val="24"/>
                <w:shd w:val="clear" w:color="auto" w:fill="66FF66"/>
                <w:lang w:val="en-GB" w:eastAsia="en-US" w:bidi="ar-SA"/>
              </w:rPr>
              <w:t xml:space="preserve"> (ROTCE is lower than</w:t>
            </w:r>
            <w:r w:rsidRPr="00A73448">
              <w:rPr>
                <w:rFonts w:eastAsia="Times New Roman"/>
                <w:sz w:val="24"/>
                <w:szCs w:val="24"/>
                <w:shd w:val="clear" w:color="auto" w:fill="B2A1C7" w:themeFill="accent4" w:themeFillTint="99"/>
                <w:lang w:val="en-GB" w:eastAsia="en-US" w:bidi="ar-SA"/>
              </w:rPr>
              <w:t xml:space="preserve"> </w:t>
            </w:r>
            <w:r w:rsidRPr="004474DC">
              <w:rPr>
                <w:rFonts w:eastAsia="Times New Roman"/>
                <w:sz w:val="24"/>
                <w:szCs w:val="24"/>
                <w:shd w:val="clear" w:color="auto" w:fill="66FF66"/>
                <w:lang w:val="en-GB" w:eastAsia="en-US" w:bidi="ar-SA"/>
              </w:rPr>
              <w:t>interest rate of 13%)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2"/>
            </w:tblGrid>
            <w:tr w:rsidR="000E14BA" w:rsidRPr="000E14BA" w14:paraId="4C85F0AA" w14:textId="77777777" w:rsidTr="00A60953">
              <w:tc>
                <w:tcPr>
                  <w:tcW w:w="692" w:type="dxa"/>
                  <w:shd w:val="clear" w:color="auto" w:fill="auto"/>
                </w:tcPr>
                <w:p w14:paraId="0AF0A210" w14:textId="77777777" w:rsidR="000E14BA" w:rsidRPr="000E14BA" w:rsidRDefault="000E14BA" w:rsidP="000E14B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0E14BA" w:rsidRPr="000E14BA" w14:paraId="3233B9CE" w14:textId="77777777" w:rsidTr="00A60953">
              <w:tc>
                <w:tcPr>
                  <w:tcW w:w="692" w:type="dxa"/>
                  <w:shd w:val="clear" w:color="auto" w:fill="auto"/>
                </w:tcPr>
                <w:p w14:paraId="496E9415" w14:textId="77777777" w:rsidR="000E14BA" w:rsidRPr="000E14BA" w:rsidRDefault="000E14BA" w:rsidP="000E14B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0E14BA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6</w:t>
                  </w:r>
                </w:p>
              </w:tc>
            </w:tr>
          </w:tbl>
          <w:p w14:paraId="056BD4F4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0E14BA" w:rsidRPr="000E14BA" w14:paraId="129B1B2C" w14:textId="77777777" w:rsidTr="00A60953">
        <w:tc>
          <w:tcPr>
            <w:tcW w:w="810" w:type="dxa"/>
            <w:shd w:val="clear" w:color="auto" w:fill="auto"/>
          </w:tcPr>
          <w:p w14:paraId="545962C9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val="en-GB" w:eastAsia="en-US" w:bidi="ar-SA"/>
              </w:rPr>
            </w:pPr>
          </w:p>
        </w:tc>
        <w:tc>
          <w:tcPr>
            <w:tcW w:w="629" w:type="dxa"/>
            <w:tcBorders>
              <w:top w:val="single" w:sz="18" w:space="0" w:color="auto"/>
            </w:tcBorders>
            <w:shd w:val="clear" w:color="auto" w:fill="auto"/>
          </w:tcPr>
          <w:p w14:paraId="042FA512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val="en-GB" w:eastAsia="en-US" w:bidi="ar-SA"/>
              </w:rPr>
            </w:pPr>
          </w:p>
        </w:tc>
        <w:tc>
          <w:tcPr>
            <w:tcW w:w="7883" w:type="dxa"/>
            <w:tcBorders>
              <w:top w:val="single" w:sz="18" w:space="0" w:color="auto"/>
            </w:tcBorders>
            <w:shd w:val="clear" w:color="auto" w:fill="auto"/>
          </w:tcPr>
          <w:p w14:paraId="32DC542B" w14:textId="77777777" w:rsidR="000E14BA" w:rsidRPr="000E14BA" w:rsidRDefault="000E14BA" w:rsidP="000E14BA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val="en-GB" w:eastAsia="en-US" w:bidi="ar-S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995CB0A" w14:textId="77777777" w:rsidR="000E14BA" w:rsidRPr="000E14BA" w:rsidRDefault="000E14BA" w:rsidP="000E14BA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0"/>
                <w:lang w:val="en-GB" w:eastAsia="en-US" w:bidi="ar-SA"/>
              </w:rPr>
            </w:pPr>
          </w:p>
        </w:tc>
      </w:tr>
    </w:tbl>
    <w:p w14:paraId="56A23848" w14:textId="4B2046E7" w:rsidR="004474DC" w:rsidRDefault="004474DC">
      <w:pPr>
        <w:rPr>
          <w:lang w:val="en-GB"/>
        </w:rPr>
      </w:pPr>
      <w:r>
        <w:rPr>
          <w:lang w:val="en-GB"/>
        </w:rPr>
        <w:br w:type="page"/>
      </w:r>
    </w:p>
    <w:p w14:paraId="304CF9B0" w14:textId="77777777" w:rsidR="009D5DCF" w:rsidRDefault="009D5DCF">
      <w:pPr>
        <w:rPr>
          <w:lang w:val="en-GB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706"/>
        <w:gridCol w:w="45"/>
        <w:gridCol w:w="358"/>
        <w:gridCol w:w="753"/>
        <w:gridCol w:w="7326"/>
        <w:gridCol w:w="985"/>
      </w:tblGrid>
      <w:tr w:rsidR="009D5DCF" w:rsidRPr="009D5DCF" w14:paraId="68EF44DE" w14:textId="77777777" w:rsidTr="00F50A86">
        <w:tc>
          <w:tcPr>
            <w:tcW w:w="1862" w:type="dxa"/>
            <w:gridSpan w:val="4"/>
            <w:shd w:val="clear" w:color="auto" w:fill="auto"/>
          </w:tcPr>
          <w:p w14:paraId="0370C14E" w14:textId="5C2B0B0D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9D5DCF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 xml:space="preserve">QUESTION </w:t>
            </w:r>
            <w:r w:rsidR="00F238FF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2</w:t>
            </w:r>
          </w:p>
        </w:tc>
        <w:tc>
          <w:tcPr>
            <w:tcW w:w="7326" w:type="dxa"/>
            <w:shd w:val="clear" w:color="auto" w:fill="auto"/>
          </w:tcPr>
          <w:p w14:paraId="17B4781F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985" w:type="dxa"/>
            <w:shd w:val="clear" w:color="auto" w:fill="auto"/>
          </w:tcPr>
          <w:p w14:paraId="01710C3E" w14:textId="77777777" w:rsidR="009D5DCF" w:rsidRPr="009D5DCF" w:rsidRDefault="009D5DCF" w:rsidP="009D5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R="009D5DCF" w:rsidRPr="009D5DCF" w14:paraId="2D008290" w14:textId="77777777" w:rsidTr="00F50A86">
        <w:tc>
          <w:tcPr>
            <w:tcW w:w="706" w:type="dxa"/>
            <w:shd w:val="clear" w:color="auto" w:fill="auto"/>
          </w:tcPr>
          <w:p w14:paraId="3E31E825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156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1BA39D2C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7326" w:type="dxa"/>
            <w:tcBorders>
              <w:bottom w:val="single" w:sz="18" w:space="0" w:color="auto"/>
            </w:tcBorders>
            <w:shd w:val="clear" w:color="auto" w:fill="auto"/>
          </w:tcPr>
          <w:p w14:paraId="6ED170A1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985" w:type="dxa"/>
            <w:shd w:val="clear" w:color="auto" w:fill="auto"/>
          </w:tcPr>
          <w:p w14:paraId="73DAD3E9" w14:textId="77777777" w:rsidR="009D5DCF" w:rsidRPr="009D5DCF" w:rsidRDefault="009D5DCF" w:rsidP="009D5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R="009D5DCF" w:rsidRPr="009D5DCF" w14:paraId="3AED495B" w14:textId="77777777" w:rsidTr="00F50A86">
        <w:trPr>
          <w:trHeight w:val="1449"/>
        </w:trPr>
        <w:tc>
          <w:tcPr>
            <w:tcW w:w="706" w:type="dxa"/>
            <w:tcBorders>
              <w:right w:val="single" w:sz="18" w:space="0" w:color="auto"/>
            </w:tcBorders>
            <w:shd w:val="clear" w:color="auto" w:fill="auto"/>
          </w:tcPr>
          <w:p w14:paraId="079D9DF7" w14:textId="7E334845" w:rsidR="009D5DCF" w:rsidRPr="009D5DCF" w:rsidRDefault="00F238F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2</w:t>
            </w:r>
            <w:r w:rsidR="009D5DCF" w:rsidRPr="009D5DCF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.1</w:t>
            </w:r>
          </w:p>
        </w:tc>
        <w:tc>
          <w:tcPr>
            <w:tcW w:w="848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9"/>
              <w:gridCol w:w="6930"/>
            </w:tblGrid>
            <w:tr w:rsidR="009D5DCF" w:rsidRPr="009D5DCF" w14:paraId="533A60C9" w14:textId="77777777" w:rsidTr="00F50A86">
              <w:trPr>
                <w:trHeight w:val="389"/>
              </w:trPr>
              <w:tc>
                <w:tcPr>
                  <w:tcW w:w="909" w:type="dxa"/>
                  <w:shd w:val="clear" w:color="auto" w:fill="auto"/>
                  <w:vAlign w:val="center"/>
                </w:tcPr>
                <w:p w14:paraId="44C1C36E" w14:textId="14B64281" w:rsidR="009D5DCF" w:rsidRPr="009D5DCF" w:rsidRDefault="00F238FF" w:rsidP="009D5DCF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2</w:t>
                  </w:r>
                  <w:r w:rsidR="009D5DCF" w:rsidRPr="009D5DCF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.1.1</w:t>
                  </w:r>
                </w:p>
              </w:tc>
              <w:tc>
                <w:tcPr>
                  <w:tcW w:w="6930" w:type="dxa"/>
                  <w:shd w:val="clear" w:color="auto" w:fill="auto"/>
                  <w:vAlign w:val="center"/>
                </w:tcPr>
                <w:p w14:paraId="58731D5D" w14:textId="77777777" w:rsidR="009D5DCF" w:rsidRPr="009D5DCF" w:rsidRDefault="009D5DCF" w:rsidP="009D5DCF">
                  <w:pPr>
                    <w:widowControl/>
                    <w:autoSpaceDE/>
                    <w:autoSpaceDN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  <w:r w:rsidRPr="009D5DCF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 xml:space="preserve">C  </w:t>
                  </w:r>
                  <w:r w:rsidRPr="009D5DCF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sym w:font="Wingdings 2" w:char="F050"/>
                  </w:r>
                  <w:r w:rsidRPr="009D5DCF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ab/>
                  </w:r>
                  <w:r w:rsidRPr="009D5DCF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ab/>
                    <w:t>Cash Flow Statement / CFS</w:t>
                  </w:r>
                </w:p>
              </w:tc>
            </w:tr>
            <w:tr w:rsidR="009D5DCF" w:rsidRPr="009D5DCF" w14:paraId="10150F0D" w14:textId="77777777" w:rsidTr="00F50A86">
              <w:trPr>
                <w:trHeight w:val="389"/>
              </w:trPr>
              <w:tc>
                <w:tcPr>
                  <w:tcW w:w="909" w:type="dxa"/>
                  <w:shd w:val="clear" w:color="auto" w:fill="auto"/>
                  <w:vAlign w:val="center"/>
                </w:tcPr>
                <w:p w14:paraId="019FDD5C" w14:textId="49419870" w:rsidR="009D5DCF" w:rsidRPr="009D5DCF" w:rsidRDefault="00F238FF" w:rsidP="009D5DCF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2</w:t>
                  </w:r>
                  <w:r w:rsidR="009D5DCF" w:rsidRPr="009D5DCF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.1.2</w:t>
                  </w:r>
                </w:p>
              </w:tc>
              <w:tc>
                <w:tcPr>
                  <w:tcW w:w="6930" w:type="dxa"/>
                  <w:shd w:val="clear" w:color="auto" w:fill="auto"/>
                  <w:vAlign w:val="center"/>
                </w:tcPr>
                <w:p w14:paraId="6CFBB9D5" w14:textId="77777777" w:rsidR="009D5DCF" w:rsidRPr="009D5DCF" w:rsidRDefault="009D5DCF" w:rsidP="009D5DCF">
                  <w:pPr>
                    <w:widowControl/>
                    <w:autoSpaceDE/>
                    <w:autoSpaceDN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  <w:r w:rsidRPr="009D5DCF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 xml:space="preserve">D  </w:t>
                  </w:r>
                  <w:r w:rsidRPr="009D5DCF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sym w:font="Wingdings 2" w:char="F050"/>
                  </w:r>
                  <w:r w:rsidRPr="009D5DCF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 xml:space="preserve"> </w:t>
                  </w:r>
                  <w:r w:rsidRPr="009D5DCF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ab/>
                  </w:r>
                  <w:r w:rsidRPr="009D5DCF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ab/>
                    <w:t>Director’s Report / DR</w:t>
                  </w:r>
                </w:p>
              </w:tc>
            </w:tr>
            <w:tr w:rsidR="009D5DCF" w:rsidRPr="009D5DCF" w14:paraId="3FBB141E" w14:textId="77777777" w:rsidTr="00F50A86">
              <w:trPr>
                <w:trHeight w:val="389"/>
              </w:trPr>
              <w:tc>
                <w:tcPr>
                  <w:tcW w:w="909" w:type="dxa"/>
                  <w:shd w:val="clear" w:color="auto" w:fill="auto"/>
                  <w:vAlign w:val="center"/>
                </w:tcPr>
                <w:p w14:paraId="12EF2FAE" w14:textId="34DA1C84" w:rsidR="009D5DCF" w:rsidRPr="009D5DCF" w:rsidRDefault="00F238FF" w:rsidP="009D5DCF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2</w:t>
                  </w:r>
                  <w:r w:rsidR="009D5DCF" w:rsidRPr="009D5DCF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.1.3</w:t>
                  </w:r>
                </w:p>
              </w:tc>
              <w:tc>
                <w:tcPr>
                  <w:tcW w:w="6930" w:type="dxa"/>
                  <w:shd w:val="clear" w:color="auto" w:fill="auto"/>
                  <w:vAlign w:val="center"/>
                </w:tcPr>
                <w:p w14:paraId="7D04E466" w14:textId="77777777" w:rsidR="009D5DCF" w:rsidRPr="009D5DCF" w:rsidRDefault="009D5DCF" w:rsidP="009D5DCF">
                  <w:pPr>
                    <w:widowControl/>
                    <w:autoSpaceDE/>
                    <w:autoSpaceDN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  <w:r w:rsidRPr="009D5DCF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 xml:space="preserve">A  </w:t>
                  </w:r>
                  <w:r w:rsidRPr="009D5DCF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sym w:font="Wingdings 2" w:char="F050"/>
                  </w:r>
                  <w:r w:rsidRPr="009D5DCF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 xml:space="preserve"> </w:t>
                  </w:r>
                  <w:r w:rsidRPr="009D5DCF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ab/>
                  </w:r>
                  <w:r w:rsidRPr="009D5DCF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ab/>
                    <w:t>Statement of Comprehensive Income / SOCI</w:t>
                  </w:r>
                </w:p>
              </w:tc>
            </w:tr>
          </w:tbl>
          <w:p w14:paraId="06FF8E81" w14:textId="77777777" w:rsidR="009D5DCF" w:rsidRPr="009D5DCF" w:rsidRDefault="009D5DCF" w:rsidP="009D5DCF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985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Ind w:w="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</w:tblGrid>
            <w:tr w:rsidR="009D5DCF" w:rsidRPr="009D5DCF" w14:paraId="54FE8F0B" w14:textId="77777777" w:rsidTr="00F50A86">
              <w:tc>
                <w:tcPr>
                  <w:tcW w:w="709" w:type="dxa"/>
                  <w:shd w:val="clear" w:color="auto" w:fill="auto"/>
                </w:tcPr>
                <w:p w14:paraId="150AA8E8" w14:textId="77777777" w:rsidR="009D5DCF" w:rsidRPr="009D5DCF" w:rsidRDefault="009D5DCF" w:rsidP="009D5DCF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9D5DCF" w:rsidRPr="009D5DCF" w14:paraId="71D377E3" w14:textId="77777777" w:rsidTr="00F50A86">
              <w:tc>
                <w:tcPr>
                  <w:tcW w:w="709" w:type="dxa"/>
                  <w:shd w:val="clear" w:color="auto" w:fill="auto"/>
                </w:tcPr>
                <w:p w14:paraId="44C26CC4" w14:textId="77777777" w:rsidR="009D5DCF" w:rsidRPr="009D5DCF" w:rsidRDefault="009D5DCF" w:rsidP="009D5DCF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9D5DCF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3</w:t>
                  </w:r>
                </w:p>
              </w:tc>
            </w:tr>
          </w:tbl>
          <w:p w14:paraId="58AB33C1" w14:textId="77777777" w:rsidR="009D5DCF" w:rsidRPr="009D5DCF" w:rsidRDefault="009D5DCF" w:rsidP="009D5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R="009D5DCF" w:rsidRPr="009D5DCF" w14:paraId="5E3AD762" w14:textId="77777777" w:rsidTr="00F50A86">
        <w:tc>
          <w:tcPr>
            <w:tcW w:w="706" w:type="dxa"/>
            <w:shd w:val="clear" w:color="auto" w:fill="auto"/>
          </w:tcPr>
          <w:p w14:paraId="3C240485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156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4CCE41B3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7326" w:type="dxa"/>
            <w:tcBorders>
              <w:top w:val="single" w:sz="18" w:space="0" w:color="auto"/>
            </w:tcBorders>
            <w:shd w:val="clear" w:color="auto" w:fill="auto"/>
          </w:tcPr>
          <w:p w14:paraId="1FBB52A3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985" w:type="dxa"/>
            <w:shd w:val="clear" w:color="auto" w:fill="auto"/>
          </w:tcPr>
          <w:p w14:paraId="705DEC30" w14:textId="77777777" w:rsidR="009D5DCF" w:rsidRPr="009D5DCF" w:rsidRDefault="009D5DCF" w:rsidP="009D5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R="009D5DCF" w:rsidRPr="009D5DCF" w14:paraId="1884755C" w14:textId="77777777" w:rsidTr="00F50A86">
        <w:tc>
          <w:tcPr>
            <w:tcW w:w="706" w:type="dxa"/>
            <w:shd w:val="clear" w:color="auto" w:fill="auto"/>
          </w:tcPr>
          <w:p w14:paraId="1265C4D0" w14:textId="38C92B8E" w:rsidR="009D5DCF" w:rsidRPr="009D5DCF" w:rsidRDefault="00F238F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2</w:t>
            </w:r>
            <w:r w:rsidR="009D5DCF" w:rsidRPr="009D5DCF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 xml:space="preserve">.2 </w:t>
            </w:r>
          </w:p>
        </w:tc>
        <w:tc>
          <w:tcPr>
            <w:tcW w:w="8482" w:type="dxa"/>
            <w:gridSpan w:val="4"/>
            <w:shd w:val="clear" w:color="auto" w:fill="auto"/>
          </w:tcPr>
          <w:p w14:paraId="653C1CDA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9D5DCF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 xml:space="preserve">JESSIE LTD  </w:t>
            </w:r>
          </w:p>
          <w:p w14:paraId="4E2BC75D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n-GB" w:eastAsia="en-US" w:bidi="ar-SA"/>
              </w:rPr>
            </w:pPr>
            <w:r w:rsidRPr="009D5DCF">
              <w:rPr>
                <w:rFonts w:eastAsia="Times New Roman"/>
                <w:b/>
                <w:sz w:val="20"/>
                <w:szCs w:val="20"/>
                <w:lang w:val="en-GB" w:eastAsia="en-US" w:bidi="ar-SA"/>
              </w:rPr>
              <w:t>NOTE:</w:t>
            </w:r>
            <w:r w:rsidRPr="009D5DCF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 xml:space="preserve"> </w:t>
            </w:r>
            <w:r w:rsidRPr="009D5DCF">
              <w:rPr>
                <w:rFonts w:eastAsia="Times New Roman"/>
                <w:sz w:val="16"/>
                <w:szCs w:val="16"/>
                <w:lang w:val="en-GB" w:eastAsia="en-US" w:bidi="ar-SA"/>
              </w:rPr>
              <w:t>Trends may be implied by the figures for 2 years or by the indication of increased / improved / decreased financial indicators</w:t>
            </w:r>
            <w:r w:rsidRPr="009D5DCF">
              <w:rPr>
                <w:rFonts w:eastAsia="Times New Roman"/>
                <w:b/>
                <w:sz w:val="16"/>
                <w:szCs w:val="16"/>
                <w:lang w:val="en-GB" w:eastAsia="en-US" w:bidi="ar-SA"/>
              </w:rPr>
              <w:t xml:space="preserve"> </w:t>
            </w:r>
            <w:r w:rsidRPr="009D5DCF">
              <w:rPr>
                <w:rFonts w:eastAsia="Times New Roman"/>
                <w:sz w:val="16"/>
                <w:szCs w:val="16"/>
                <w:lang w:val="en-GB" w:eastAsia="en-US" w:bidi="ar-SA"/>
              </w:rPr>
              <w:t>in all responses below</w:t>
            </w:r>
          </w:p>
        </w:tc>
        <w:tc>
          <w:tcPr>
            <w:tcW w:w="985" w:type="dxa"/>
            <w:shd w:val="clear" w:color="auto" w:fill="auto"/>
          </w:tcPr>
          <w:p w14:paraId="008C1168" w14:textId="77777777" w:rsidR="009D5DCF" w:rsidRPr="009D5DCF" w:rsidRDefault="009D5DCF" w:rsidP="009D5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R="009D5DCF" w:rsidRPr="009D5DCF" w14:paraId="58FBCE55" w14:textId="77777777" w:rsidTr="00F50A86">
        <w:tc>
          <w:tcPr>
            <w:tcW w:w="1109" w:type="dxa"/>
            <w:gridSpan w:val="3"/>
            <w:shd w:val="clear" w:color="auto" w:fill="auto"/>
          </w:tcPr>
          <w:p w14:paraId="2C971534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8079" w:type="dxa"/>
            <w:gridSpan w:val="2"/>
            <w:shd w:val="clear" w:color="auto" w:fill="auto"/>
          </w:tcPr>
          <w:p w14:paraId="3B153582" w14:textId="77777777" w:rsidR="009D5DCF" w:rsidRPr="009D5DC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985" w:type="dxa"/>
            <w:shd w:val="clear" w:color="auto" w:fill="auto"/>
          </w:tcPr>
          <w:p w14:paraId="37B2949B" w14:textId="77777777" w:rsidR="009D5DCF" w:rsidRPr="009D5DCF" w:rsidRDefault="009D5DCF" w:rsidP="009D5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8"/>
                <w:szCs w:val="8"/>
                <w:lang w:val="en-GB" w:eastAsia="en-US" w:bidi="ar-SA"/>
              </w:rPr>
            </w:pPr>
          </w:p>
        </w:tc>
      </w:tr>
      <w:tr w:rsidR="009D5DCF" w:rsidRPr="009D5DCF" w14:paraId="5D58DA62" w14:textId="77777777" w:rsidTr="00F50A86">
        <w:tc>
          <w:tcPr>
            <w:tcW w:w="7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F276C6B" w14:textId="36E72999" w:rsidR="009D5DCF" w:rsidRPr="009D5DCF" w:rsidRDefault="00F238F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2</w:t>
            </w:r>
            <w:r w:rsidR="009D5DCF" w:rsidRPr="009D5DCF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.2.1</w:t>
            </w:r>
          </w:p>
        </w:tc>
        <w:tc>
          <w:tcPr>
            <w:tcW w:w="843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6772109" w14:textId="77777777" w:rsidR="009D5DCF" w:rsidRPr="006D0DD6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b/>
                <w:sz w:val="24"/>
                <w:szCs w:val="24"/>
                <w:lang w:bidi="ar-SA"/>
              </w:rPr>
              <w:t xml:space="preserve">Mike has informed the board of directors that he has identified and rectified a number of incidents of </w:t>
            </w:r>
            <w:r w:rsidRPr="00D72739">
              <w:rPr>
                <w:rFonts w:eastAsia="Times New Roman"/>
                <w:b/>
                <w:sz w:val="24"/>
                <w:szCs w:val="24"/>
                <w:highlight w:val="yellow"/>
                <w:lang w:bidi="ar-SA"/>
              </w:rPr>
              <w:t>fruitless and wasteful</w:t>
            </w:r>
            <w:r w:rsidRPr="006D0DD6">
              <w:rPr>
                <w:rFonts w:eastAsia="Times New Roman"/>
                <w:b/>
                <w:sz w:val="24"/>
                <w:szCs w:val="24"/>
                <w:lang w:bidi="ar-SA"/>
              </w:rPr>
              <w:t xml:space="preserve"> expenditure in the company's records. </w:t>
            </w:r>
            <w:r w:rsidRPr="00D72739">
              <w:rPr>
                <w:rFonts w:eastAsia="Times New Roman"/>
                <w:b/>
                <w:sz w:val="24"/>
                <w:szCs w:val="24"/>
                <w:highlight w:val="yellow"/>
                <w:lang w:val="en-GB" w:eastAsia="en-US" w:bidi="ar-SA"/>
              </w:rPr>
              <w:t>Provide TWO financial indicators</w:t>
            </w:r>
            <w:r w:rsidRPr="006D0DD6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 xml:space="preserve"> that justify the success of Mike's strategies. Quote figures and trends.</w:t>
            </w:r>
          </w:p>
        </w:tc>
        <w:tc>
          <w:tcPr>
            <w:tcW w:w="985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133B19C8" w14:textId="77777777" w:rsidR="009D5DCF" w:rsidRPr="009D5DCF" w:rsidRDefault="009D5DCF" w:rsidP="009D5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9D5DCF" w:rsidRPr="009D5DCF" w14:paraId="2A7A2CCF" w14:textId="77777777" w:rsidTr="00F50A86">
        <w:tc>
          <w:tcPr>
            <w:tcW w:w="7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4BEBB71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43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429AFBA" w14:textId="77777777" w:rsidR="009D5DCF" w:rsidRPr="009D5DC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985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1E472599" w14:textId="77777777" w:rsidR="009D5DCF" w:rsidRPr="009D5DCF" w:rsidRDefault="009D5DCF" w:rsidP="009D5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9D5DCF" w:rsidRPr="009D5DCF" w14:paraId="530CA99A" w14:textId="77777777" w:rsidTr="006D0DD6">
        <w:trPr>
          <w:trHeight w:val="1692"/>
        </w:trPr>
        <w:tc>
          <w:tcPr>
            <w:tcW w:w="7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C15CCF4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43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64789E" w14:textId="77777777" w:rsidR="009D5DCF" w:rsidRPr="00F238F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10"/>
                <w:szCs w:val="10"/>
                <w:lang w:val="en-GB" w:eastAsia="en-US" w:bidi="ar-SA"/>
              </w:rPr>
            </w:pPr>
          </w:p>
          <w:p w14:paraId="38742648" w14:textId="77777777" w:rsidR="009D5DCF" w:rsidRPr="009D5DC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9D5DCF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Financial indicator </w:t>
            </w:r>
            <w:r w:rsidRPr="009D5DCF">
              <w:rPr>
                <w:rFonts w:ascii="Wingdings 2" w:eastAsia="Times New Roman" w:hAnsi="Wingdings 2"/>
                <w:sz w:val="24"/>
                <w:szCs w:val="24"/>
                <w:lang w:val="en-GB" w:eastAsia="en-US" w:bidi="ar-SA"/>
              </w:rPr>
              <w:t></w:t>
            </w:r>
            <w:r w:rsidRPr="009D5DCF">
              <w:rPr>
                <w:rFonts w:ascii="Wingdings 2" w:eastAsia="Times New Roman" w:hAnsi="Wingdings 2"/>
                <w:sz w:val="24"/>
                <w:szCs w:val="24"/>
                <w:lang w:val="en-GB" w:eastAsia="en-US" w:bidi="ar-SA"/>
              </w:rPr>
              <w:t></w:t>
            </w:r>
            <w:r w:rsidRPr="009D5DCF">
              <w:rPr>
                <w:rFonts w:ascii="Wingdings 2" w:eastAsia="Times New Roman" w:hAnsi="Wingdings 2"/>
                <w:sz w:val="24"/>
                <w:szCs w:val="24"/>
                <w:lang w:val="en-GB" w:eastAsia="en-US" w:bidi="ar-SA"/>
              </w:rPr>
              <w:sym w:font="Wingdings 2" w:char="F050"/>
            </w:r>
            <w:r w:rsidRPr="009D5DCF">
              <w:rPr>
                <w:rFonts w:ascii="Wingdings 2" w:eastAsia="Times New Roman" w:hAnsi="Wingdings 2"/>
                <w:sz w:val="24"/>
                <w:szCs w:val="24"/>
                <w:lang w:val="en-GB" w:eastAsia="en-US" w:bidi="ar-SA"/>
              </w:rPr>
              <w:t></w:t>
            </w:r>
            <w:r w:rsidRPr="009D5DCF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Figures and trends </w:t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       </w:t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   </w:t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</w:p>
          <w:p w14:paraId="5AED6CAD" w14:textId="77777777" w:rsidR="009D5DCF" w:rsidRPr="00F238F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  <w:p w14:paraId="616EFE7D" w14:textId="77777777" w:rsidR="009D5DCF" w:rsidRPr="009D5DCF" w:rsidRDefault="009D5DCF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both"/>
              <w:rPr>
                <w:rFonts w:eastAsia="Times New Roman"/>
                <w:sz w:val="24"/>
                <w:szCs w:val="24"/>
                <w:u w:val="single"/>
                <w:lang w:val="en-GB" w:eastAsia="en-US" w:bidi="ar-SA"/>
              </w:rPr>
            </w:pPr>
            <w:r w:rsidRPr="00D72739">
              <w:rPr>
                <w:rFonts w:eastAsia="Times New Roman"/>
                <w:sz w:val="24"/>
                <w:szCs w:val="24"/>
                <w:highlight w:val="yellow"/>
                <w:u w:val="single"/>
                <w:lang w:val="en-GB" w:eastAsia="en-US" w:bidi="ar-SA"/>
              </w:rPr>
              <w:t>% operating expenses on sales</w:t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has </w:t>
            </w:r>
            <w:r w:rsidRPr="00D72739">
              <w:rPr>
                <w:rFonts w:eastAsia="Times New Roman"/>
                <w:sz w:val="24"/>
                <w:szCs w:val="24"/>
                <w:highlight w:val="yellow"/>
                <w:lang w:val="en-GB" w:eastAsia="en-US" w:bidi="ar-SA"/>
              </w:rPr>
              <w:t>decreased (from 27,8%) to 14,8%</w:t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 / by 46,8% / by 13% (points) </w:t>
            </w:r>
          </w:p>
          <w:p w14:paraId="10DE1398" w14:textId="33D83A2B" w:rsidR="009D5DCF" w:rsidRPr="009D5DCF" w:rsidRDefault="009D5DCF" w:rsidP="006D0DD6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D72739">
              <w:rPr>
                <w:rFonts w:eastAsia="Times New Roman"/>
                <w:sz w:val="24"/>
                <w:szCs w:val="24"/>
                <w:highlight w:val="yellow"/>
                <w:u w:val="single"/>
                <w:lang w:val="en-GB" w:eastAsia="en-US" w:bidi="ar-SA"/>
              </w:rPr>
              <w:t>% net profit on sales</w:t>
            </w:r>
            <w:r w:rsidRPr="00D72739">
              <w:rPr>
                <w:rFonts w:eastAsia="Times New Roman"/>
                <w:sz w:val="24"/>
                <w:szCs w:val="24"/>
                <w:highlight w:val="yellow"/>
                <w:lang w:val="en-GB" w:eastAsia="en-US" w:bidi="ar-SA"/>
              </w:rPr>
              <w:t xml:space="preserve"> has increased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</w:t>
            </w:r>
            <w:r w:rsidRPr="00D72739">
              <w:rPr>
                <w:rFonts w:eastAsia="Times New Roman"/>
                <w:sz w:val="24"/>
                <w:szCs w:val="24"/>
                <w:highlight w:val="yellow"/>
                <w:lang w:val="en-GB" w:eastAsia="en-US" w:bidi="ar-SA"/>
              </w:rPr>
              <w:t>(from 10,3%) to 24,7%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by 139,8% / by 14,4% (points) </w:t>
            </w:r>
          </w:p>
        </w:tc>
        <w:tc>
          <w:tcPr>
            <w:tcW w:w="985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Ind w:w="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</w:tblGrid>
            <w:tr w:rsidR="009D5DCF" w:rsidRPr="009D5DCF" w14:paraId="1E0B92FD" w14:textId="77777777" w:rsidTr="00F50A86">
              <w:tc>
                <w:tcPr>
                  <w:tcW w:w="709" w:type="dxa"/>
                  <w:shd w:val="clear" w:color="auto" w:fill="auto"/>
                </w:tcPr>
                <w:p w14:paraId="32A27913" w14:textId="77777777" w:rsidR="009D5DCF" w:rsidRPr="009D5DCF" w:rsidRDefault="009D5DCF" w:rsidP="009D5DCF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9D5DCF" w:rsidRPr="009D5DCF" w14:paraId="1263F358" w14:textId="77777777" w:rsidTr="00F50A86">
              <w:tc>
                <w:tcPr>
                  <w:tcW w:w="709" w:type="dxa"/>
                  <w:shd w:val="clear" w:color="auto" w:fill="auto"/>
                </w:tcPr>
                <w:p w14:paraId="3D12B985" w14:textId="77777777" w:rsidR="009D5DCF" w:rsidRPr="009D5DCF" w:rsidRDefault="009D5DCF" w:rsidP="009D5DCF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9D5DCF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4</w:t>
                  </w:r>
                </w:p>
              </w:tc>
            </w:tr>
          </w:tbl>
          <w:p w14:paraId="1F7B2A26" w14:textId="77777777" w:rsidR="009D5DCF" w:rsidRPr="009D5DCF" w:rsidRDefault="009D5DCF" w:rsidP="009D5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9D5DCF" w:rsidRPr="009D5DCF" w14:paraId="1F70ECFF" w14:textId="77777777" w:rsidTr="00F50A86">
        <w:tc>
          <w:tcPr>
            <w:tcW w:w="751" w:type="dxa"/>
            <w:gridSpan w:val="2"/>
            <w:shd w:val="clear" w:color="auto" w:fill="auto"/>
          </w:tcPr>
          <w:p w14:paraId="27D362D2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n-GB" w:eastAsia="en-US" w:bidi="ar-SA"/>
              </w:rPr>
            </w:pPr>
          </w:p>
        </w:tc>
        <w:tc>
          <w:tcPr>
            <w:tcW w:w="843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382DF03" w14:textId="77777777" w:rsidR="009D5DCF" w:rsidRPr="009D5DC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16"/>
                <w:szCs w:val="16"/>
                <w:lang w:val="en-GB" w:eastAsia="en-US" w:bidi="ar-SA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14:paraId="7EB2764A" w14:textId="77777777" w:rsidR="009D5DCF" w:rsidRPr="009D5DCF" w:rsidRDefault="009D5DCF" w:rsidP="009D5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US" w:bidi="ar-SA"/>
              </w:rPr>
            </w:pPr>
          </w:p>
        </w:tc>
      </w:tr>
      <w:tr w:rsidR="009D5DCF" w:rsidRPr="009D5DCF" w14:paraId="3359B403" w14:textId="77777777" w:rsidTr="00F50A86">
        <w:tc>
          <w:tcPr>
            <w:tcW w:w="7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A40ACB5" w14:textId="21F78215" w:rsidR="009D5DCF" w:rsidRPr="009D5DCF" w:rsidRDefault="00F238F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2</w:t>
            </w:r>
            <w:r w:rsidR="009D5DCF" w:rsidRPr="009D5DCF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.2.2</w:t>
            </w:r>
          </w:p>
        </w:tc>
        <w:tc>
          <w:tcPr>
            <w:tcW w:w="843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E2E6CD4" w14:textId="77777777" w:rsidR="009D5DCF" w:rsidRPr="00F238F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D72739">
              <w:rPr>
                <w:rFonts w:eastAsia="Times New Roman"/>
                <w:b/>
                <w:sz w:val="24"/>
                <w:szCs w:val="24"/>
                <w:shd w:val="clear" w:color="auto" w:fill="FBD4B4" w:themeFill="accent6" w:themeFillTint="66"/>
                <w:lang w:eastAsia="en-US" w:bidi="ar-SA"/>
              </w:rPr>
              <w:t>Explain whether the change in the dividend pay-out rate in 2022</w:t>
            </w:r>
            <w:r w:rsidRPr="00F238FF">
              <w:rPr>
                <w:rFonts w:eastAsia="Times New Roman"/>
                <w:b/>
                <w:sz w:val="24"/>
                <w:szCs w:val="24"/>
                <w:lang w:eastAsia="en-US" w:bidi="ar-SA"/>
              </w:rPr>
              <w:t xml:space="preserve"> will </w:t>
            </w:r>
            <w:r w:rsidRPr="00D72739">
              <w:rPr>
                <w:rFonts w:eastAsia="Times New Roman"/>
                <w:b/>
                <w:sz w:val="24"/>
                <w:szCs w:val="24"/>
                <w:shd w:val="clear" w:color="auto" w:fill="FABF8F" w:themeFill="accent6" w:themeFillTint="99"/>
                <w:lang w:eastAsia="en-US" w:bidi="ar-SA"/>
              </w:rPr>
              <w:t>benefit the company or not.</w:t>
            </w:r>
            <w:r w:rsidRPr="00F238F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  <w:t xml:space="preserve"> </w:t>
            </w:r>
            <w:r w:rsidRPr="00F238FF">
              <w:rPr>
                <w:rFonts w:eastAsia="Times New Roman"/>
                <w:b/>
                <w:sz w:val="24"/>
                <w:szCs w:val="24"/>
                <w:lang w:eastAsia="en-US" w:bidi="ar-SA"/>
              </w:rPr>
              <w:t>Quote figures and trends.</w:t>
            </w:r>
          </w:p>
        </w:tc>
        <w:tc>
          <w:tcPr>
            <w:tcW w:w="985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4611C906" w14:textId="77777777" w:rsidR="009D5DCF" w:rsidRPr="009D5DCF" w:rsidRDefault="009D5DCF" w:rsidP="009D5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9D5DCF" w:rsidRPr="009D5DCF" w14:paraId="120BA172" w14:textId="77777777" w:rsidTr="00F50A86">
        <w:trPr>
          <w:trHeight w:val="2430"/>
        </w:trPr>
        <w:tc>
          <w:tcPr>
            <w:tcW w:w="7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35B9FD9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43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10099F" w14:textId="77777777" w:rsidR="009D5DCF" w:rsidRPr="00F238F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  <w:p w14:paraId="2B4DDEAC" w14:textId="77777777" w:rsidR="009D5DCF" w:rsidRPr="009D5DCF" w:rsidRDefault="009D5DCF" w:rsidP="009D5DCF">
            <w:pPr>
              <w:widowControl/>
              <w:autoSpaceDE/>
              <w:autoSpaceDN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D72739">
              <w:rPr>
                <w:rFonts w:eastAsia="Times New Roman"/>
                <w:sz w:val="24"/>
                <w:szCs w:val="24"/>
                <w:shd w:val="clear" w:color="auto" w:fill="FBD4B4" w:themeFill="accent6" w:themeFillTint="66"/>
                <w:lang w:val="en-GB" w:eastAsia="en-US" w:bidi="ar-SA"/>
              </w:rPr>
              <w:t>Dividend pay-out rate decreased (from 97,6%) to 46,6%</w:t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by 52,3% / by 51% (points).     </w:t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 </w:t>
            </w:r>
          </w:p>
          <w:p w14:paraId="65643204" w14:textId="77777777" w:rsidR="009D5DCF" w:rsidRPr="009D5DCF" w:rsidRDefault="009D5DCF" w:rsidP="009D5DCF">
            <w:pPr>
              <w:widowControl/>
              <w:autoSpaceDE/>
              <w:autoSpaceDN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9D5DCF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OR</w:t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: </w:t>
            </w:r>
            <w:r w:rsidRPr="00D72739">
              <w:rPr>
                <w:rFonts w:eastAsia="Times New Roman"/>
                <w:sz w:val="24"/>
                <w:szCs w:val="24"/>
                <w:shd w:val="clear" w:color="auto" w:fill="FBD4B4" w:themeFill="accent6" w:themeFillTint="66"/>
                <w:lang w:val="en-GB" w:eastAsia="en-US" w:bidi="ar-SA"/>
              </w:rPr>
              <w:t>Retained 53,4% of earnings this year (compared to 2,4% last year)</w:t>
            </w:r>
          </w:p>
          <w:p w14:paraId="4FDFB2DF" w14:textId="77777777" w:rsidR="009D5DCF" w:rsidRPr="009D5DCF" w:rsidRDefault="009D5DCF" w:rsidP="009D5DCF">
            <w:pPr>
              <w:widowControl/>
              <w:autoSpaceDE/>
              <w:autoSpaceDN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9D5DCF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OR</w:t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: Retained 51% more than last year. </w:t>
            </w:r>
          </w:p>
          <w:p w14:paraId="53DDF2AC" w14:textId="77777777" w:rsidR="009D5DCF" w:rsidRPr="009D5DCF" w:rsidRDefault="009D5DCF" w:rsidP="009D5DCF">
            <w:pPr>
              <w:widowControl/>
              <w:autoSpaceDE/>
              <w:autoSpaceDN/>
              <w:contextualSpacing/>
              <w:jc w:val="both"/>
              <w:rPr>
                <w:rFonts w:eastAsia="Times New Roman"/>
                <w:sz w:val="16"/>
                <w:szCs w:val="16"/>
                <w:lang w:val="en-GB" w:eastAsia="en-US" w:bidi="ar-SA"/>
              </w:rPr>
            </w:pPr>
          </w:p>
          <w:p w14:paraId="04B38C47" w14:textId="77777777" w:rsidR="009D5DCF" w:rsidRPr="009D5DCF" w:rsidRDefault="009D5DCF" w:rsidP="009D5DCF">
            <w:pPr>
              <w:widowControl/>
              <w:autoSpaceDE/>
              <w:autoSpaceDN/>
              <w:contextualSpacing/>
              <w:jc w:val="both"/>
              <w:rPr>
                <w:rFonts w:eastAsia="Times New Roman"/>
                <w:sz w:val="16"/>
                <w:szCs w:val="16"/>
                <w:lang w:val="en-GB" w:eastAsia="en-US" w:bidi="ar-SA"/>
              </w:rPr>
            </w:pPr>
            <w:r w:rsidRPr="009D5DCF">
              <w:rPr>
                <w:rFonts w:eastAsia="Times New Roman"/>
                <w:sz w:val="20"/>
                <w:szCs w:val="20"/>
                <w:lang w:val="en-GB" w:eastAsia="en-US" w:bidi="ar-SA"/>
              </w:rPr>
              <w:t>Explanation</w:t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 </w:t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  <w:r w:rsidRPr="009D5DCF">
              <w:rPr>
                <w:rFonts w:ascii="Wingdings" w:eastAsia="Times New Roman" w:hAnsi="Wingdings"/>
                <w:sz w:val="24"/>
                <w:szCs w:val="24"/>
                <w:lang w:val="en-GB" w:eastAsia="en-US" w:bidi="ar-SA"/>
              </w:rPr>
              <w:t></w:t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  </w:t>
            </w:r>
            <w:r w:rsidRPr="009D5DCF">
              <w:rPr>
                <w:rFonts w:eastAsia="Times New Roman"/>
                <w:sz w:val="16"/>
                <w:szCs w:val="16"/>
                <w:highlight w:val="yellow"/>
                <w:lang w:val="en-GB" w:eastAsia="en-US" w:bidi="ar-SA"/>
              </w:rPr>
              <w:t>part marks for incomplete / partial / unclear response</w:t>
            </w:r>
            <w:r w:rsidRPr="009D5DCF">
              <w:rPr>
                <w:rFonts w:eastAsia="Times New Roman"/>
                <w:sz w:val="16"/>
                <w:szCs w:val="16"/>
                <w:lang w:val="en-GB" w:eastAsia="en-US" w:bidi="ar-SA"/>
              </w:rPr>
              <w:t xml:space="preserve"> </w:t>
            </w:r>
          </w:p>
          <w:p w14:paraId="77192075" w14:textId="77777777" w:rsidR="009D5DCF" w:rsidRPr="009D5DCF" w:rsidRDefault="009D5DCF" w:rsidP="009D5DCF">
            <w:pPr>
              <w:widowControl/>
              <w:autoSpaceDE/>
              <w:autoSpaceDN/>
              <w:contextualSpacing/>
              <w:jc w:val="both"/>
              <w:rPr>
                <w:rFonts w:eastAsia="Times New Roman"/>
                <w:sz w:val="16"/>
                <w:szCs w:val="16"/>
                <w:lang w:val="en-GB" w:eastAsia="en-US" w:bidi="ar-SA"/>
              </w:rPr>
            </w:pPr>
          </w:p>
          <w:p w14:paraId="19FF3034" w14:textId="77777777" w:rsidR="009D5DCF" w:rsidRPr="006D0DD6" w:rsidRDefault="009D5DCF" w:rsidP="009D5DCF">
            <w:pPr>
              <w:widowControl/>
              <w:autoSpaceDE/>
              <w:autoSpaceDN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D72739">
              <w:rPr>
                <w:rFonts w:eastAsia="Times New Roman"/>
                <w:b/>
                <w:sz w:val="24"/>
                <w:szCs w:val="24"/>
                <w:shd w:val="clear" w:color="auto" w:fill="FABF8F" w:themeFill="accent6" w:themeFillTint="99"/>
                <w:lang w:val="en-GB" w:eastAsia="en-US" w:bidi="ar-SA"/>
              </w:rPr>
              <w:t>Response to benefit company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: They retained funds for </w:t>
            </w:r>
            <w:r w:rsidRPr="00D72739">
              <w:rPr>
                <w:rFonts w:eastAsia="Times New Roman"/>
                <w:sz w:val="24"/>
                <w:szCs w:val="24"/>
                <w:shd w:val="clear" w:color="auto" w:fill="FABF8F" w:themeFill="accent6" w:themeFillTint="99"/>
                <w:lang w:val="en-GB" w:eastAsia="en-US" w:bidi="ar-SA"/>
              </w:rPr>
              <w:t>future expansion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</w:t>
            </w:r>
          </w:p>
          <w:p w14:paraId="6DE8EC91" w14:textId="77777777" w:rsidR="009D5DCF" w:rsidRPr="006D0DD6" w:rsidRDefault="009D5DCF" w:rsidP="009D5DCF">
            <w:pPr>
              <w:widowControl/>
              <w:autoSpaceDE/>
              <w:autoSpaceDN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Intentions to increase productivity and maintain growth achieved this year.</w:t>
            </w:r>
          </w:p>
          <w:p w14:paraId="1BC860ED" w14:textId="77777777" w:rsidR="009D5DCF" w:rsidRPr="00F238FF" w:rsidRDefault="009D5DCF" w:rsidP="009D5DCF">
            <w:pPr>
              <w:widowControl/>
              <w:autoSpaceDE/>
              <w:autoSpaceDN/>
              <w:contextualSpacing/>
              <w:jc w:val="both"/>
              <w:rPr>
                <w:rFonts w:eastAsia="Times New Roman"/>
                <w:sz w:val="10"/>
                <w:szCs w:val="10"/>
                <w:lang w:val="en-GB" w:eastAsia="en-US" w:bidi="ar-SA"/>
              </w:rPr>
            </w:pPr>
          </w:p>
          <w:p w14:paraId="713B2D73" w14:textId="77777777" w:rsidR="009D5DCF" w:rsidRPr="009D5DCF" w:rsidRDefault="009D5DCF" w:rsidP="009D5DCF">
            <w:pPr>
              <w:widowControl/>
              <w:autoSpaceDE/>
              <w:autoSpaceDN/>
              <w:contextualSpacing/>
              <w:jc w:val="both"/>
              <w:rPr>
                <w:rFonts w:eastAsia="Times New Roman"/>
                <w:lang w:val="en-GB" w:eastAsia="en-US" w:bidi="ar-SA"/>
              </w:rPr>
            </w:pPr>
            <w:r w:rsidRPr="006D0DD6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 xml:space="preserve">Response for </w:t>
            </w:r>
            <w:r w:rsidRPr="00D72739">
              <w:rPr>
                <w:rFonts w:eastAsia="Times New Roman"/>
                <w:b/>
                <w:sz w:val="24"/>
                <w:szCs w:val="24"/>
                <w:shd w:val="clear" w:color="auto" w:fill="FABF8F" w:themeFill="accent6" w:themeFillTint="99"/>
                <w:lang w:val="en-GB" w:eastAsia="en-US" w:bidi="ar-SA"/>
              </w:rPr>
              <w:t>no benefit to the company</w:t>
            </w:r>
            <w:r w:rsidRPr="006D0DD6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: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Consider reasons and award marks accordingly e.g. </w:t>
            </w:r>
            <w:r w:rsidRPr="00D72739">
              <w:rPr>
                <w:rFonts w:eastAsia="Times New Roman"/>
                <w:sz w:val="24"/>
                <w:szCs w:val="24"/>
                <w:shd w:val="clear" w:color="auto" w:fill="FABF8F" w:themeFill="accent6" w:themeFillTint="99"/>
                <w:lang w:val="en-GB" w:eastAsia="en-US" w:bidi="ar-SA"/>
              </w:rPr>
              <w:t>if investors are discouraged from investing it could affect the market price of the shares.</w:t>
            </w:r>
          </w:p>
        </w:tc>
        <w:tc>
          <w:tcPr>
            <w:tcW w:w="985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Ind w:w="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</w:tblGrid>
            <w:tr w:rsidR="009D5DCF" w:rsidRPr="009D5DCF" w14:paraId="1B9F5E85" w14:textId="77777777" w:rsidTr="00F50A86">
              <w:tc>
                <w:tcPr>
                  <w:tcW w:w="709" w:type="dxa"/>
                  <w:shd w:val="clear" w:color="auto" w:fill="auto"/>
                </w:tcPr>
                <w:p w14:paraId="064B8E51" w14:textId="77777777" w:rsidR="009D5DCF" w:rsidRPr="009D5DCF" w:rsidRDefault="009D5DCF" w:rsidP="009D5DCF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9D5DCF" w:rsidRPr="009D5DCF" w14:paraId="47F12E3D" w14:textId="77777777" w:rsidTr="00F50A86">
              <w:tc>
                <w:tcPr>
                  <w:tcW w:w="709" w:type="dxa"/>
                  <w:shd w:val="clear" w:color="auto" w:fill="auto"/>
                </w:tcPr>
                <w:p w14:paraId="4BF9C46C" w14:textId="77777777" w:rsidR="009D5DCF" w:rsidRPr="009D5DCF" w:rsidRDefault="009D5DCF" w:rsidP="009D5DCF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9D5DCF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3</w:t>
                  </w:r>
                </w:p>
              </w:tc>
            </w:tr>
          </w:tbl>
          <w:p w14:paraId="0A87AD2F" w14:textId="77777777" w:rsidR="009D5DCF" w:rsidRPr="009D5DCF" w:rsidRDefault="009D5DCF" w:rsidP="009D5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9D5DCF" w:rsidRPr="00F238FF" w14:paraId="60D3D084" w14:textId="77777777" w:rsidTr="00F50A86">
        <w:tc>
          <w:tcPr>
            <w:tcW w:w="7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33D3CD2" w14:textId="77777777" w:rsidR="009D5DCF" w:rsidRPr="00F238F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43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533D26" w14:textId="77777777" w:rsidR="009D5DCF" w:rsidRPr="00F238F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D72739">
              <w:rPr>
                <w:rFonts w:eastAsia="Times New Roman"/>
                <w:b/>
                <w:sz w:val="24"/>
                <w:szCs w:val="24"/>
                <w:shd w:val="clear" w:color="auto" w:fill="FABF8F" w:themeFill="accent6" w:themeFillTint="99"/>
                <w:lang w:eastAsia="en-US" w:bidi="ar-SA"/>
              </w:rPr>
              <w:t>Sue Lee</w:t>
            </w:r>
            <w:r w:rsidRPr="00F238FF">
              <w:rPr>
                <w:rFonts w:eastAsia="Times New Roman"/>
                <w:b/>
                <w:sz w:val="24"/>
                <w:szCs w:val="24"/>
                <w:lang w:eastAsia="en-US" w:bidi="ar-SA"/>
              </w:rPr>
              <w:t xml:space="preserve">, a shareholder who </w:t>
            </w:r>
            <w:r w:rsidRPr="00D72739">
              <w:rPr>
                <w:rFonts w:eastAsia="Times New Roman"/>
                <w:b/>
                <w:sz w:val="24"/>
                <w:szCs w:val="24"/>
                <w:shd w:val="clear" w:color="auto" w:fill="FABF8F" w:themeFill="accent6" w:themeFillTint="99"/>
                <w:lang w:eastAsia="en-US" w:bidi="ar-SA"/>
              </w:rPr>
              <w:t>owns 5 000 shares</w:t>
            </w:r>
            <w:r w:rsidRPr="00F238FF">
              <w:rPr>
                <w:rFonts w:eastAsia="Times New Roman"/>
                <w:b/>
                <w:sz w:val="24"/>
                <w:szCs w:val="24"/>
                <w:lang w:eastAsia="en-US" w:bidi="ar-SA"/>
              </w:rPr>
              <w:t xml:space="preserve">, is </w:t>
            </w:r>
            <w:r w:rsidRPr="00D72739">
              <w:rPr>
                <w:rFonts w:eastAsia="Times New Roman"/>
                <w:b/>
                <w:sz w:val="24"/>
                <w:szCs w:val="24"/>
                <w:shd w:val="clear" w:color="auto" w:fill="FABF8F" w:themeFill="accent6" w:themeFillTint="99"/>
                <w:lang w:eastAsia="en-US" w:bidi="ar-SA"/>
              </w:rPr>
              <w:t>satisfied</w:t>
            </w:r>
            <w:r w:rsidRPr="00F238FF">
              <w:rPr>
                <w:rFonts w:eastAsia="Times New Roman"/>
                <w:b/>
                <w:sz w:val="24"/>
                <w:szCs w:val="24"/>
                <w:lang w:eastAsia="en-US" w:bidi="ar-SA"/>
              </w:rPr>
              <w:t xml:space="preserve"> with the dividends she has received despite the change in the dividend policy. </w:t>
            </w:r>
            <w:r w:rsidRPr="00D72739">
              <w:rPr>
                <w:rFonts w:eastAsia="Times New Roman"/>
                <w:b/>
                <w:sz w:val="24"/>
                <w:szCs w:val="24"/>
                <w:shd w:val="clear" w:color="auto" w:fill="FABF8F" w:themeFill="accent6" w:themeFillTint="99"/>
                <w:lang w:eastAsia="en-US" w:bidi="ar-SA"/>
              </w:rPr>
              <w:t>Explain why</w:t>
            </w:r>
            <w:r w:rsidRPr="00F238FF">
              <w:rPr>
                <w:rFonts w:eastAsia="Times New Roman"/>
                <w:b/>
                <w:sz w:val="24"/>
                <w:szCs w:val="24"/>
                <w:lang w:eastAsia="en-US" w:bidi="ar-SA"/>
              </w:rPr>
              <w:t xml:space="preserve"> she feels this way. Quote figures and trends.</w:t>
            </w:r>
          </w:p>
        </w:tc>
        <w:tc>
          <w:tcPr>
            <w:tcW w:w="985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775DB41E" w14:textId="77777777" w:rsidR="009D5DCF" w:rsidRPr="00F238FF" w:rsidRDefault="009D5DCF" w:rsidP="009D5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R="009D5DCF" w:rsidRPr="009D5DCF" w14:paraId="53F40551" w14:textId="77777777" w:rsidTr="00F50A86">
        <w:trPr>
          <w:trHeight w:val="2139"/>
        </w:trPr>
        <w:tc>
          <w:tcPr>
            <w:tcW w:w="7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8F34E44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43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0E5946" w14:textId="77777777" w:rsidR="009D5DCF" w:rsidRPr="009D5DC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sz w:val="16"/>
                <w:szCs w:val="16"/>
                <w:lang w:val="en-GB" w:eastAsia="en-US" w:bidi="ar-SA"/>
              </w:rPr>
            </w:pPr>
          </w:p>
          <w:p w14:paraId="6683B2B6" w14:textId="77777777" w:rsidR="009D5DCF" w:rsidRPr="009D5DC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4"/>
                <w:lang w:val="en-GB" w:eastAsia="en-US" w:bidi="ar-SA"/>
              </w:rPr>
            </w:pPr>
            <w:r w:rsidRPr="009D5DCF">
              <w:rPr>
                <w:rFonts w:eastAsia="Times New Roman"/>
                <w:sz w:val="20"/>
                <w:szCs w:val="24"/>
                <w:lang w:val="en-GB" w:eastAsia="en-US" w:bidi="ar-SA"/>
              </w:rPr>
              <w:t xml:space="preserve">Explanation </w:t>
            </w:r>
            <w:r w:rsidRPr="009D5DCF">
              <w:rPr>
                <w:rFonts w:eastAsia="Times New Roman"/>
                <w:sz w:val="20"/>
                <w:szCs w:val="24"/>
                <w:lang w:val="en-GB" w:eastAsia="en-US" w:bidi="ar-SA"/>
              </w:rPr>
              <w:sym w:font="Wingdings 2" w:char="F050"/>
            </w:r>
            <w:r w:rsidRPr="009D5DCF">
              <w:rPr>
                <w:rFonts w:eastAsia="Times New Roman"/>
                <w:sz w:val="20"/>
                <w:szCs w:val="24"/>
                <w:lang w:val="en-GB" w:eastAsia="en-US" w:bidi="ar-SA"/>
              </w:rPr>
              <w:t xml:space="preserve">  figures and trends </w:t>
            </w:r>
            <w:r w:rsidRPr="009D5DCF">
              <w:rPr>
                <w:rFonts w:eastAsia="Times New Roman"/>
                <w:sz w:val="20"/>
                <w:szCs w:val="24"/>
                <w:lang w:val="en-GB" w:eastAsia="en-US" w:bidi="ar-SA"/>
              </w:rPr>
              <w:sym w:font="Wingdings 2" w:char="F050"/>
            </w:r>
            <w:r w:rsidRPr="009D5DCF">
              <w:rPr>
                <w:rFonts w:ascii="Wingdings" w:eastAsia="Times New Roman" w:hAnsi="Wingdings"/>
                <w:sz w:val="20"/>
                <w:szCs w:val="24"/>
                <w:lang w:val="en-GB" w:eastAsia="en-US" w:bidi="ar-SA"/>
              </w:rPr>
              <w:t></w:t>
            </w:r>
            <w:r w:rsidRPr="009D5DCF">
              <w:rPr>
                <w:rFonts w:eastAsia="Times New Roman"/>
                <w:sz w:val="20"/>
                <w:szCs w:val="24"/>
                <w:lang w:val="en-GB" w:eastAsia="en-US" w:bidi="ar-SA"/>
              </w:rPr>
              <w:t xml:space="preserve"> </w:t>
            </w:r>
          </w:p>
          <w:p w14:paraId="656BD99D" w14:textId="77777777" w:rsidR="009D5DCF" w:rsidRPr="009D5DC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8"/>
                <w:szCs w:val="8"/>
                <w:lang w:val="en-GB" w:eastAsia="en-US" w:bidi="ar-SA"/>
              </w:rPr>
            </w:pPr>
          </w:p>
          <w:p w14:paraId="758852A5" w14:textId="252A817D" w:rsidR="009D5DCF" w:rsidRPr="009D5DCF" w:rsidRDefault="006D0DD6" w:rsidP="009D5DCF">
            <w:pPr>
              <w:widowControl/>
              <w:autoSpaceDE/>
              <w:autoSpaceDN/>
              <w:ind w:left="563" w:hanging="709"/>
              <w:jc w:val="both"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>
              <w:rPr>
                <w:rFonts w:eastAsia="Times New Roman"/>
                <w:b/>
                <w:sz w:val="20"/>
                <w:szCs w:val="20"/>
                <w:lang w:val="en-GB" w:eastAsia="en-US" w:bidi="ar-SA"/>
              </w:rPr>
              <w:t xml:space="preserve">  </w:t>
            </w:r>
            <w:r w:rsidR="009D5DCF" w:rsidRPr="009D5DCF">
              <w:rPr>
                <w:rFonts w:eastAsia="Times New Roman"/>
                <w:b/>
                <w:sz w:val="20"/>
                <w:szCs w:val="20"/>
                <w:lang w:val="en-GB" w:eastAsia="en-US" w:bidi="ar-SA"/>
              </w:rPr>
              <w:t>NOTE</w:t>
            </w:r>
            <w:r w:rsidR="009D5DCF" w:rsidRPr="009D5DCF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: Candidates might mention other financial indicators to compensate for the decline in dividend pay-out rate. Do not penalise for superfluous indicators in this sub-question.  </w:t>
            </w:r>
          </w:p>
          <w:p w14:paraId="09D77264" w14:textId="77777777" w:rsidR="009D5DCF" w:rsidRPr="009D5DC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  <w:p w14:paraId="294C0FEA" w14:textId="77777777" w:rsidR="009D5DCF" w:rsidRPr="009D5DCF" w:rsidRDefault="009D5DCF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D72739">
              <w:rPr>
                <w:rFonts w:eastAsia="Times New Roman"/>
                <w:sz w:val="24"/>
                <w:szCs w:val="24"/>
                <w:shd w:val="clear" w:color="auto" w:fill="FABF8F" w:themeFill="accent6" w:themeFillTint="99"/>
                <w:lang w:val="en-GB" w:eastAsia="en-US" w:bidi="ar-SA"/>
              </w:rPr>
              <w:t>The DPS of 190c in 2022 is higher than the 120c received in 2021</w:t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70 cents per share more this year / 58,3% more.</w:t>
            </w:r>
          </w:p>
          <w:p w14:paraId="660B5694" w14:textId="77777777" w:rsidR="009D5DCF" w:rsidRPr="009D5DCF" w:rsidRDefault="009D5DCF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D72739">
              <w:rPr>
                <w:rFonts w:eastAsia="Times New Roman"/>
                <w:sz w:val="24"/>
                <w:szCs w:val="24"/>
                <w:shd w:val="clear" w:color="auto" w:fill="FABF8F" w:themeFill="accent6" w:themeFillTint="99"/>
                <w:lang w:val="en-GB" w:eastAsia="en-US" w:bidi="ar-SA"/>
              </w:rPr>
              <w:t>She earned R3 500 more this (R9 500-R6 000</w:t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or 5 000 x 70c).</w:t>
            </w:r>
          </w:p>
          <w:p w14:paraId="5C054C0C" w14:textId="77777777" w:rsidR="009D5DCF" w:rsidRPr="009D5DCF" w:rsidRDefault="009D5DCF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D72739">
              <w:rPr>
                <w:rFonts w:eastAsia="Times New Roman"/>
                <w:b/>
                <w:bCs/>
                <w:sz w:val="24"/>
                <w:szCs w:val="24"/>
                <w:highlight w:val="yellow"/>
                <w:shd w:val="clear" w:color="auto" w:fill="FABF8F" w:themeFill="accent6" w:themeFillTint="99"/>
                <w:lang w:val="en-GB" w:eastAsia="en-US" w:bidi="ar-SA"/>
              </w:rPr>
              <w:t>Dividend yield</w:t>
            </w:r>
            <w:r w:rsidRPr="00D72739">
              <w:rPr>
                <w:rFonts w:eastAsia="Times New Roman"/>
                <w:b/>
                <w:bCs/>
                <w:sz w:val="24"/>
                <w:szCs w:val="24"/>
                <w:shd w:val="clear" w:color="auto" w:fill="FABF8F" w:themeFill="accent6" w:themeFillTint="99"/>
                <w:lang w:val="en-GB" w:eastAsia="en-US" w:bidi="ar-SA"/>
              </w:rPr>
              <w:t xml:space="preserve"> was 9.9% or 10,3%</w:t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(</w:t>
            </w:r>
            <w:r w:rsidRPr="00D72739">
              <w:rPr>
                <w:rFonts w:eastAsia="Times New Roman"/>
                <w:sz w:val="24"/>
                <w:szCs w:val="24"/>
                <w:highlight w:val="yellow"/>
                <w:lang w:val="en-GB" w:eastAsia="en-US" w:bidi="ar-SA"/>
              </w:rPr>
              <w:t>190/1920 or 190/1841</w:t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t>) / in comparison to the value of the share she is earning a good return of 9,9% / 10,3%</w:t>
            </w:r>
          </w:p>
        </w:tc>
        <w:tc>
          <w:tcPr>
            <w:tcW w:w="985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Ind w:w="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</w:tblGrid>
            <w:tr w:rsidR="009D5DCF" w:rsidRPr="009D5DCF" w14:paraId="7BA8352B" w14:textId="77777777" w:rsidTr="00F50A86">
              <w:tc>
                <w:tcPr>
                  <w:tcW w:w="709" w:type="dxa"/>
                  <w:shd w:val="clear" w:color="auto" w:fill="auto"/>
                </w:tcPr>
                <w:p w14:paraId="524351DC" w14:textId="77777777" w:rsidR="009D5DCF" w:rsidRPr="009D5DCF" w:rsidRDefault="009D5DCF" w:rsidP="009D5DCF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9D5DCF" w:rsidRPr="009D5DCF" w14:paraId="228BD920" w14:textId="77777777" w:rsidTr="00F50A86">
              <w:tc>
                <w:tcPr>
                  <w:tcW w:w="709" w:type="dxa"/>
                  <w:shd w:val="clear" w:color="auto" w:fill="auto"/>
                </w:tcPr>
                <w:p w14:paraId="7F0CA110" w14:textId="77777777" w:rsidR="009D5DCF" w:rsidRPr="009D5DCF" w:rsidRDefault="009D5DCF" w:rsidP="009D5DCF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9D5DCF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3</w:t>
                  </w:r>
                </w:p>
              </w:tc>
            </w:tr>
          </w:tbl>
          <w:p w14:paraId="6A157345" w14:textId="77777777" w:rsidR="009D5DCF" w:rsidRPr="009D5DCF" w:rsidRDefault="009D5DCF" w:rsidP="009D5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9D5DCF" w:rsidRPr="009D5DCF" w14:paraId="26B6A23B" w14:textId="77777777" w:rsidTr="00F50A86">
        <w:tc>
          <w:tcPr>
            <w:tcW w:w="751" w:type="dxa"/>
            <w:gridSpan w:val="2"/>
            <w:shd w:val="clear" w:color="auto" w:fill="auto"/>
          </w:tcPr>
          <w:p w14:paraId="537CD9CE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n-GB" w:eastAsia="en-US" w:bidi="ar-SA"/>
              </w:rPr>
            </w:pPr>
          </w:p>
        </w:tc>
        <w:tc>
          <w:tcPr>
            <w:tcW w:w="8437" w:type="dxa"/>
            <w:gridSpan w:val="3"/>
            <w:tcBorders>
              <w:bottom w:val="nil"/>
            </w:tcBorders>
            <w:shd w:val="clear" w:color="auto" w:fill="auto"/>
          </w:tcPr>
          <w:p w14:paraId="77BC8475" w14:textId="77777777" w:rsidR="009D5DCF" w:rsidRPr="009D5DC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sz w:val="16"/>
                <w:szCs w:val="16"/>
                <w:lang w:val="en-GB" w:eastAsia="en-US" w:bidi="ar-SA"/>
              </w:rPr>
            </w:pPr>
          </w:p>
        </w:tc>
        <w:tc>
          <w:tcPr>
            <w:tcW w:w="985" w:type="dxa"/>
            <w:shd w:val="clear" w:color="auto" w:fill="auto"/>
          </w:tcPr>
          <w:p w14:paraId="1632676E" w14:textId="77777777" w:rsidR="009D5DCF" w:rsidRPr="009D5DCF" w:rsidRDefault="009D5DCF" w:rsidP="009D5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US" w:bidi="ar-SA"/>
              </w:rPr>
            </w:pPr>
          </w:p>
        </w:tc>
      </w:tr>
      <w:tr w:rsidR="009D5DCF" w:rsidRPr="009D5DCF" w14:paraId="1F7E5CF7" w14:textId="77777777" w:rsidTr="00F50A86">
        <w:tc>
          <w:tcPr>
            <w:tcW w:w="751" w:type="dxa"/>
            <w:gridSpan w:val="2"/>
            <w:shd w:val="clear" w:color="auto" w:fill="auto"/>
          </w:tcPr>
          <w:p w14:paraId="41638371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437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21B654E1" w14:textId="77777777" w:rsidR="009D5DCF" w:rsidRPr="009D5DC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auto"/>
          </w:tcPr>
          <w:p w14:paraId="6AE2F282" w14:textId="77777777" w:rsidR="009D5DCF" w:rsidRPr="009D5DCF" w:rsidRDefault="009D5DCF" w:rsidP="009D5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9D5DCF" w:rsidRPr="009D5DCF" w14:paraId="19DC7D4D" w14:textId="77777777" w:rsidTr="00F50A86">
        <w:tc>
          <w:tcPr>
            <w:tcW w:w="7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DC12D65" w14:textId="5C41E01C" w:rsidR="009D5DCF" w:rsidRPr="006D0DD6" w:rsidRDefault="00F238F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lastRenderedPageBreak/>
              <w:t>2</w:t>
            </w:r>
            <w:r w:rsidR="009D5DCF" w:rsidRPr="006D0DD6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.2.3</w:t>
            </w:r>
          </w:p>
        </w:tc>
        <w:tc>
          <w:tcPr>
            <w:tcW w:w="843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EBECA26" w14:textId="04D4BED1" w:rsidR="009D5DCF" w:rsidRPr="006D0DD6" w:rsidRDefault="009D5DCF" w:rsidP="006D0DD6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b/>
                <w:sz w:val="24"/>
                <w:szCs w:val="24"/>
                <w:lang w:eastAsia="en-US" w:bidi="ar-SA"/>
              </w:rPr>
              <w:t xml:space="preserve">Some shareholders feel that </w:t>
            </w:r>
            <w:r w:rsidRPr="00D441F1">
              <w:rPr>
                <w:rFonts w:eastAsia="Times New Roman"/>
                <w:b/>
                <w:sz w:val="24"/>
                <w:szCs w:val="24"/>
                <w:shd w:val="clear" w:color="auto" w:fill="FF66CC"/>
                <w:lang w:eastAsia="en-US" w:bidi="ar-SA"/>
              </w:rPr>
              <w:t>Mike was reckless</w:t>
            </w:r>
            <w:r w:rsidRPr="006D0DD6">
              <w:rPr>
                <w:rFonts w:eastAsia="Times New Roman"/>
                <w:b/>
                <w:sz w:val="24"/>
                <w:szCs w:val="24"/>
                <w:lang w:eastAsia="en-US" w:bidi="ar-SA"/>
              </w:rPr>
              <w:t xml:space="preserve"> when he increased the loan by R3,35 million soon after his appointment as CFO. Explain why </w:t>
            </w:r>
            <w:r w:rsidRPr="00D441F1">
              <w:rPr>
                <w:rFonts w:eastAsia="Times New Roman"/>
                <w:b/>
                <w:sz w:val="24"/>
                <w:szCs w:val="24"/>
                <w:shd w:val="clear" w:color="auto" w:fill="FF66CC"/>
                <w:lang w:eastAsia="en-US" w:bidi="ar-SA"/>
              </w:rPr>
              <w:t>you do not agree with them</w:t>
            </w:r>
            <w:r w:rsidRPr="006D0DD6">
              <w:rPr>
                <w:rFonts w:eastAsia="Times New Roman"/>
                <w:b/>
                <w:sz w:val="24"/>
                <w:szCs w:val="24"/>
                <w:lang w:eastAsia="en-US" w:bidi="ar-SA"/>
              </w:rPr>
              <w:t>. Provide TWO points, with financial indicators, figures and trends.</w:t>
            </w:r>
          </w:p>
        </w:tc>
        <w:tc>
          <w:tcPr>
            <w:tcW w:w="985" w:type="dxa"/>
            <w:tcBorders>
              <w:left w:val="single" w:sz="18" w:space="0" w:color="auto"/>
            </w:tcBorders>
            <w:shd w:val="clear" w:color="auto" w:fill="auto"/>
          </w:tcPr>
          <w:p w14:paraId="085E046D" w14:textId="77777777" w:rsidR="009D5DCF" w:rsidRPr="009D5DCF" w:rsidRDefault="009D5DCF" w:rsidP="009D5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9D5DCF" w:rsidRPr="009D5DCF" w14:paraId="5667D270" w14:textId="77777777" w:rsidTr="00F50A86">
        <w:trPr>
          <w:trHeight w:val="2288"/>
        </w:trPr>
        <w:tc>
          <w:tcPr>
            <w:tcW w:w="7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ABFB330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43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4A0576" w14:textId="77777777" w:rsidR="009D5DCF" w:rsidRPr="006D0DD6" w:rsidRDefault="009D5DCF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b/>
                <w:i/>
                <w:sz w:val="24"/>
                <w:szCs w:val="24"/>
                <w:lang w:val="en-GB" w:eastAsia="en-US" w:bidi="ar-SA"/>
              </w:rPr>
              <w:t>Indicator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: </w:t>
            </w:r>
            <w:r w:rsidRPr="00D441F1">
              <w:rPr>
                <w:rFonts w:eastAsia="Times New Roman"/>
                <w:sz w:val="24"/>
                <w:szCs w:val="24"/>
                <w:shd w:val="clear" w:color="auto" w:fill="FF66CC"/>
                <w:lang w:val="en-GB" w:eastAsia="en-US" w:bidi="ar-SA"/>
              </w:rPr>
              <w:t>Debt/equity ratio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 </w:t>
            </w:r>
            <w:r w:rsidRPr="006D0DD6">
              <w:rPr>
                <w:rFonts w:ascii="Wingdings" w:eastAsia="Times New Roman" w:hAnsi="Wingdings"/>
                <w:sz w:val="24"/>
                <w:szCs w:val="24"/>
                <w:lang w:val="en-GB" w:eastAsia="en-US" w:bidi="ar-SA"/>
              </w:rPr>
              <w:t></w:t>
            </w:r>
          </w:p>
          <w:p w14:paraId="1DC07595" w14:textId="77777777" w:rsidR="009D5DCF" w:rsidRPr="006D0DD6" w:rsidRDefault="009D5DCF" w:rsidP="009D5DCF">
            <w:pPr>
              <w:widowControl/>
              <w:autoSpaceDE/>
              <w:autoSpaceDN/>
              <w:ind w:left="360"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b/>
                <w:i/>
                <w:sz w:val="24"/>
                <w:szCs w:val="24"/>
                <w:lang w:val="en-GB" w:eastAsia="en-US" w:bidi="ar-SA"/>
              </w:rPr>
              <w:t>Figures &amp; trends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: </w:t>
            </w:r>
            <w:r w:rsidRPr="00D441F1">
              <w:rPr>
                <w:rFonts w:eastAsia="Times New Roman"/>
                <w:sz w:val="24"/>
                <w:szCs w:val="24"/>
                <w:u w:val="single"/>
                <w:shd w:val="clear" w:color="auto" w:fill="FF66CC"/>
                <w:lang w:val="en-GB" w:eastAsia="en-US" w:bidi="ar-SA"/>
              </w:rPr>
              <w:t>increased</w:t>
            </w:r>
            <w:r w:rsidRPr="00D441F1">
              <w:rPr>
                <w:rFonts w:eastAsia="Times New Roman"/>
                <w:sz w:val="24"/>
                <w:szCs w:val="24"/>
                <w:shd w:val="clear" w:color="auto" w:fill="FF66CC"/>
                <w:lang w:val="en-GB" w:eastAsia="en-US" w:bidi="ar-SA"/>
              </w:rPr>
              <w:t xml:space="preserve"> (from 0,2 : 1) to 0,3 : 1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by 0,1 : 1 </w:t>
            </w:r>
            <w:r w:rsidRPr="006D0DD6">
              <w:rPr>
                <w:rFonts w:ascii="Wingdings" w:eastAsia="Times New Roman" w:hAnsi="Wingdings"/>
                <w:sz w:val="24"/>
                <w:szCs w:val="24"/>
                <w:lang w:val="en-GB" w:eastAsia="en-US" w:bidi="ar-SA"/>
              </w:rPr>
              <w:t></w:t>
            </w:r>
          </w:p>
          <w:p w14:paraId="7B6B9650" w14:textId="77777777" w:rsidR="009D5DCF" w:rsidRPr="006D0DD6" w:rsidRDefault="009D5DCF" w:rsidP="009D5DCF">
            <w:pPr>
              <w:widowControl/>
              <w:autoSpaceDE/>
              <w:autoSpaceDN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  <w:p w14:paraId="69727C50" w14:textId="77777777" w:rsidR="009D5DCF" w:rsidRPr="006D0DD6" w:rsidRDefault="009D5DCF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b/>
                <w:i/>
                <w:sz w:val="24"/>
                <w:szCs w:val="24"/>
                <w:lang w:val="en-GB" w:eastAsia="en-US" w:bidi="ar-SA"/>
              </w:rPr>
              <w:t>Indicator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: % return on average capital employed </w:t>
            </w:r>
            <w:r w:rsidRPr="00D441F1">
              <w:rPr>
                <w:rFonts w:eastAsia="Times New Roman"/>
                <w:sz w:val="24"/>
                <w:szCs w:val="24"/>
                <w:shd w:val="clear" w:color="auto" w:fill="FF99FF"/>
                <w:lang w:val="en-GB" w:eastAsia="en-US" w:bidi="ar-SA"/>
              </w:rPr>
              <w:t xml:space="preserve">(ROTCE) </w:t>
            </w:r>
            <w:r w:rsidRPr="006D0DD6">
              <w:rPr>
                <w:rFonts w:ascii="Wingdings" w:eastAsia="Times New Roman" w:hAnsi="Wingdings"/>
                <w:sz w:val="24"/>
                <w:szCs w:val="24"/>
                <w:lang w:val="en-GB" w:eastAsia="en-US" w:bidi="ar-SA"/>
              </w:rPr>
              <w:t></w:t>
            </w:r>
          </w:p>
          <w:p w14:paraId="6817EFA3" w14:textId="77777777" w:rsidR="009D5DCF" w:rsidRPr="006D0DD6" w:rsidRDefault="009D5DCF" w:rsidP="009D5DCF">
            <w:pPr>
              <w:widowControl/>
              <w:autoSpaceDE/>
              <w:autoSpaceDN/>
              <w:ind w:left="360"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b/>
                <w:i/>
                <w:sz w:val="24"/>
                <w:szCs w:val="24"/>
                <w:lang w:val="en-GB" w:eastAsia="en-US" w:bidi="ar-SA"/>
              </w:rPr>
              <w:t>Figures &amp; trends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: </w:t>
            </w:r>
            <w:r w:rsidRPr="00D441F1">
              <w:rPr>
                <w:rFonts w:eastAsia="Times New Roman"/>
                <w:sz w:val="24"/>
                <w:szCs w:val="24"/>
                <w:u w:val="single"/>
                <w:shd w:val="clear" w:color="auto" w:fill="FF99FF"/>
                <w:lang w:val="en-GB" w:eastAsia="en-US" w:bidi="ar-SA"/>
              </w:rPr>
              <w:t>increased</w:t>
            </w:r>
            <w:r w:rsidRPr="00D441F1">
              <w:rPr>
                <w:rFonts w:eastAsia="Times New Roman"/>
                <w:sz w:val="24"/>
                <w:szCs w:val="24"/>
                <w:shd w:val="clear" w:color="auto" w:fill="FF99FF"/>
                <w:lang w:val="en-GB" w:eastAsia="en-US" w:bidi="ar-SA"/>
              </w:rPr>
              <w:t xml:space="preserve"> / </w:t>
            </w:r>
            <w:r w:rsidRPr="00D441F1">
              <w:rPr>
                <w:rFonts w:eastAsia="Times New Roman"/>
                <w:sz w:val="24"/>
                <w:szCs w:val="24"/>
                <w:u w:val="single"/>
                <w:shd w:val="clear" w:color="auto" w:fill="FF99FF"/>
                <w:lang w:val="en-GB" w:eastAsia="en-US" w:bidi="ar-SA"/>
              </w:rPr>
              <w:t>improved</w:t>
            </w:r>
            <w:r w:rsidRPr="00D441F1">
              <w:rPr>
                <w:rFonts w:eastAsia="Times New Roman"/>
                <w:sz w:val="24"/>
                <w:szCs w:val="24"/>
                <w:shd w:val="clear" w:color="auto" w:fill="FF99FF"/>
                <w:lang w:val="en-GB" w:eastAsia="en-US" w:bidi="ar-SA"/>
              </w:rPr>
              <w:t xml:space="preserve"> (from 7,5%) to 16,9%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by 9,4% (points) / by 125,3% </w:t>
            </w:r>
            <w:r w:rsidRPr="006D0DD6">
              <w:rPr>
                <w:rFonts w:ascii="Wingdings" w:eastAsia="Times New Roman" w:hAnsi="Wingdings"/>
                <w:sz w:val="24"/>
                <w:szCs w:val="24"/>
                <w:lang w:val="en-GB" w:eastAsia="en-US" w:bidi="ar-SA"/>
              </w:rPr>
              <w:t></w:t>
            </w:r>
            <w:r w:rsidRPr="006D0DD6" w:rsidDel="005F27EA">
              <w:rPr>
                <w:rFonts w:ascii="Wingdings" w:eastAsia="Times New Roman" w:hAnsi="Wingdings"/>
                <w:sz w:val="24"/>
                <w:szCs w:val="24"/>
                <w:lang w:val="en-GB" w:eastAsia="en-US" w:bidi="ar-SA"/>
              </w:rPr>
              <w:t></w:t>
            </w:r>
          </w:p>
          <w:p w14:paraId="7951339A" w14:textId="77777777" w:rsidR="009D5DCF" w:rsidRPr="006D0DD6" w:rsidRDefault="009D5DCF" w:rsidP="009D5DCF">
            <w:pPr>
              <w:widowControl/>
              <w:autoSpaceDE/>
              <w:autoSpaceDN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  <w:p w14:paraId="3B3590A9" w14:textId="77777777" w:rsidR="009D5DCF" w:rsidRPr="006D0DD6" w:rsidRDefault="009D5DCF" w:rsidP="009D5DCF">
            <w:pPr>
              <w:widowControl/>
              <w:autoSpaceDE/>
              <w:autoSpaceDN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b/>
                <w:i/>
                <w:sz w:val="24"/>
                <w:szCs w:val="24"/>
                <w:lang w:val="en-GB" w:eastAsia="en-US" w:bidi="ar-SA"/>
              </w:rPr>
              <w:t>Explanation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:</w:t>
            </w:r>
          </w:p>
          <w:p w14:paraId="10FB64A9" w14:textId="77777777" w:rsidR="009D5DCF" w:rsidRPr="006D0DD6" w:rsidRDefault="009D5DCF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Still lowly geared / </w:t>
            </w:r>
            <w:r w:rsidRPr="00D441F1">
              <w:rPr>
                <w:rFonts w:eastAsia="Times New Roman"/>
                <w:sz w:val="24"/>
                <w:szCs w:val="24"/>
                <w:shd w:val="clear" w:color="auto" w:fill="FF66CC"/>
                <w:lang w:val="en-GB" w:eastAsia="en-US" w:bidi="ar-SA"/>
              </w:rPr>
              <w:t>low financial risk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does not rely too much on borrowed capital. </w:t>
            </w:r>
            <w:r w:rsidRPr="006D0DD6">
              <w:rPr>
                <w:rFonts w:ascii="Wingdings" w:eastAsia="Times New Roman" w:hAnsi="Wingdings"/>
                <w:sz w:val="24"/>
                <w:szCs w:val="24"/>
                <w:lang w:val="en-GB" w:eastAsia="en-US" w:bidi="ar-SA"/>
              </w:rPr>
              <w:t></w:t>
            </w:r>
          </w:p>
          <w:p w14:paraId="175162E4" w14:textId="77777777" w:rsidR="009D5DCF" w:rsidRPr="009D5DCF" w:rsidRDefault="009D5DCF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The company enjoys </w:t>
            </w:r>
            <w:r w:rsidRPr="00D441F1">
              <w:rPr>
                <w:rFonts w:eastAsia="Times New Roman"/>
                <w:sz w:val="24"/>
                <w:szCs w:val="24"/>
                <w:shd w:val="clear" w:color="auto" w:fill="FF99FF"/>
                <w:lang w:val="en-GB" w:eastAsia="en-US" w:bidi="ar-SA"/>
              </w:rPr>
              <w:t>positive gearing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ROTCE is </w:t>
            </w:r>
            <w:r w:rsidRPr="00D441F1">
              <w:rPr>
                <w:rFonts w:eastAsia="Times New Roman"/>
                <w:sz w:val="24"/>
                <w:szCs w:val="24"/>
                <w:shd w:val="clear" w:color="auto" w:fill="FF99FF"/>
                <w:lang w:val="en-GB" w:eastAsia="en-US" w:bidi="ar-SA"/>
              </w:rPr>
              <w:t>greater than interest rate of 7,2%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making effective use of loan to generate profits.  </w:t>
            </w:r>
            <w:r w:rsidRPr="006D0DD6">
              <w:rPr>
                <w:rFonts w:ascii="Wingdings" w:eastAsia="Times New Roman" w:hAnsi="Wingdings"/>
                <w:sz w:val="24"/>
                <w:szCs w:val="24"/>
                <w:lang w:val="en-GB" w:eastAsia="en-US" w:bidi="ar-SA"/>
              </w:rPr>
              <w:t></w:t>
            </w:r>
          </w:p>
        </w:tc>
        <w:tc>
          <w:tcPr>
            <w:tcW w:w="985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Ind w:w="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</w:tblGrid>
            <w:tr w:rsidR="009D5DCF" w:rsidRPr="009D5DCF" w14:paraId="739ACB43" w14:textId="77777777" w:rsidTr="00F50A86">
              <w:tc>
                <w:tcPr>
                  <w:tcW w:w="709" w:type="dxa"/>
                  <w:shd w:val="clear" w:color="auto" w:fill="auto"/>
                </w:tcPr>
                <w:p w14:paraId="284B80D9" w14:textId="77777777" w:rsidR="009D5DCF" w:rsidRPr="009D5DCF" w:rsidRDefault="009D5DCF" w:rsidP="009D5DCF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9D5DCF" w:rsidRPr="009D5DCF" w14:paraId="5DE93C50" w14:textId="77777777" w:rsidTr="00F50A86">
              <w:tc>
                <w:tcPr>
                  <w:tcW w:w="709" w:type="dxa"/>
                  <w:shd w:val="clear" w:color="auto" w:fill="auto"/>
                </w:tcPr>
                <w:p w14:paraId="1474BFA8" w14:textId="77777777" w:rsidR="009D5DCF" w:rsidRPr="009D5DCF" w:rsidRDefault="009D5DCF" w:rsidP="009D5DCF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9D5DCF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6</w:t>
                  </w:r>
                </w:p>
              </w:tc>
            </w:tr>
          </w:tbl>
          <w:p w14:paraId="57BBB050" w14:textId="77777777" w:rsidR="009D5DCF" w:rsidRPr="009D5DCF" w:rsidRDefault="009D5DCF" w:rsidP="009D5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9D5DCF" w:rsidRPr="00F238FF" w14:paraId="7706FC73" w14:textId="77777777" w:rsidTr="00F50A86">
        <w:tc>
          <w:tcPr>
            <w:tcW w:w="751" w:type="dxa"/>
            <w:gridSpan w:val="2"/>
            <w:shd w:val="clear" w:color="auto" w:fill="auto"/>
            <w:vAlign w:val="bottom"/>
          </w:tcPr>
          <w:p w14:paraId="680109AC" w14:textId="2AD4989E" w:rsidR="009D5DCF" w:rsidRPr="00F238FF" w:rsidRDefault="00F238F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2</w:t>
            </w:r>
            <w:r w:rsidR="009D5DCF" w:rsidRPr="00F238FF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.2.4</w:t>
            </w:r>
          </w:p>
        </w:tc>
        <w:tc>
          <w:tcPr>
            <w:tcW w:w="8437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0ADCF669" w14:textId="77777777" w:rsidR="009D5DCF" w:rsidRPr="00F238F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  <w:p w14:paraId="59E5D556" w14:textId="77777777" w:rsidR="009D5DCF" w:rsidRPr="00F238F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F238FF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 xml:space="preserve">Refer to Information C and D. </w:t>
            </w:r>
          </w:p>
        </w:tc>
        <w:tc>
          <w:tcPr>
            <w:tcW w:w="985" w:type="dxa"/>
            <w:shd w:val="clear" w:color="auto" w:fill="auto"/>
          </w:tcPr>
          <w:p w14:paraId="6136311C" w14:textId="77777777" w:rsidR="009D5DCF" w:rsidRPr="00F238FF" w:rsidRDefault="009D5DCF" w:rsidP="009D5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</w:pPr>
          </w:p>
        </w:tc>
      </w:tr>
    </w:tbl>
    <w:p w14:paraId="620FBC97" w14:textId="77777777" w:rsidR="009D5DCF" w:rsidRPr="009D5DCF" w:rsidRDefault="009D5DCF" w:rsidP="009D5DCF">
      <w:pPr>
        <w:widowControl/>
        <w:autoSpaceDE/>
        <w:autoSpaceDN/>
        <w:rPr>
          <w:rFonts w:ascii="Times New Roman" w:eastAsia="Times New Roman" w:hAnsi="Times New Roman" w:cs="Times New Roman"/>
          <w:vanish/>
          <w:sz w:val="24"/>
          <w:szCs w:val="24"/>
          <w:lang w:val="en-GB" w:eastAsia="en-US" w:bidi="ar-S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750"/>
        <w:gridCol w:w="7013"/>
        <w:gridCol w:w="1423"/>
        <w:gridCol w:w="987"/>
      </w:tblGrid>
      <w:tr w:rsidR="009D5DCF" w:rsidRPr="009D5DCF" w14:paraId="2158FFBC" w14:textId="77777777" w:rsidTr="00F50A86">
        <w:trPr>
          <w:trHeight w:val="35"/>
        </w:trPr>
        <w:tc>
          <w:tcPr>
            <w:tcW w:w="750" w:type="dxa"/>
            <w:tcBorders>
              <w:right w:val="single" w:sz="18" w:space="0" w:color="auto"/>
            </w:tcBorders>
            <w:shd w:val="clear" w:color="auto" w:fill="auto"/>
          </w:tcPr>
          <w:p w14:paraId="10C2CD97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55E071" w14:textId="77777777" w:rsidR="009D5DCF" w:rsidRPr="009D5DC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0"/>
                <w:szCs w:val="20"/>
                <w:lang w:val="en-GB" w:eastAsia="en-US" w:bidi="ar-SA"/>
              </w:rPr>
            </w:pPr>
            <w:r w:rsidRPr="009D5DCF">
              <w:rPr>
                <w:rFonts w:eastAsia="Times New Roman"/>
                <w:b/>
                <w:sz w:val="20"/>
                <w:szCs w:val="20"/>
                <w:lang w:val="en-GB" w:bidi="ar-SA"/>
              </w:rPr>
              <w:t>Calculate Brent's % shareholding on 28 February 2022.</w:t>
            </w:r>
          </w:p>
        </w:tc>
        <w:tc>
          <w:tcPr>
            <w:tcW w:w="987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25900693" w14:textId="77777777" w:rsidR="009D5DCF" w:rsidRPr="009D5DCF" w:rsidRDefault="009D5DCF" w:rsidP="009D5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9D5DCF" w:rsidRPr="009D5DCF" w14:paraId="3340C000" w14:textId="77777777" w:rsidTr="00F50A86">
        <w:trPr>
          <w:trHeight w:val="219"/>
        </w:trPr>
        <w:tc>
          <w:tcPr>
            <w:tcW w:w="75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5789F7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AB30" w14:textId="77777777" w:rsidR="009D5DCF" w:rsidRPr="009D5DCF" w:rsidRDefault="009D5DCF" w:rsidP="009D5DCF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val="en-GB" w:eastAsia="en-US" w:bidi="ar-SA"/>
              </w:rPr>
            </w:pPr>
            <w:r w:rsidRPr="009D5DCF">
              <w:rPr>
                <w:rFonts w:eastAsia="Times New Roman"/>
                <w:b/>
                <w:sz w:val="20"/>
                <w:szCs w:val="20"/>
                <w:lang w:val="en-GB" w:eastAsia="en-US" w:bidi="ar-SA"/>
              </w:rPr>
              <w:t>WORKINGS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381DFD" w14:textId="77777777" w:rsidR="009D5DCF" w:rsidRPr="009D5DCF" w:rsidRDefault="009D5DCF" w:rsidP="009D5DCF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val="en-GB" w:eastAsia="en-US" w:bidi="ar-SA"/>
              </w:rPr>
            </w:pPr>
            <w:r w:rsidRPr="009D5DCF">
              <w:rPr>
                <w:rFonts w:eastAsia="Times New Roman"/>
                <w:b/>
                <w:sz w:val="20"/>
                <w:szCs w:val="20"/>
                <w:lang w:val="en-GB" w:eastAsia="en-US" w:bidi="ar-SA"/>
              </w:rPr>
              <w:t>ANSWER</w:t>
            </w:r>
          </w:p>
        </w:tc>
        <w:tc>
          <w:tcPr>
            <w:tcW w:w="987" w:type="dxa"/>
            <w:vMerge w:val="restart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Ind w:w="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</w:tblGrid>
            <w:tr w:rsidR="009D5DCF" w:rsidRPr="009D5DCF" w14:paraId="1001538E" w14:textId="77777777" w:rsidTr="00F50A86">
              <w:tc>
                <w:tcPr>
                  <w:tcW w:w="709" w:type="dxa"/>
                  <w:shd w:val="clear" w:color="auto" w:fill="auto"/>
                </w:tcPr>
                <w:p w14:paraId="29E34CAD" w14:textId="77777777" w:rsidR="009D5DCF" w:rsidRPr="009D5DCF" w:rsidRDefault="009D5DCF" w:rsidP="009D5DCF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9D5DCF" w:rsidRPr="009D5DCF" w14:paraId="7A876B25" w14:textId="77777777" w:rsidTr="00F50A86">
              <w:tc>
                <w:tcPr>
                  <w:tcW w:w="709" w:type="dxa"/>
                  <w:shd w:val="clear" w:color="auto" w:fill="auto"/>
                </w:tcPr>
                <w:p w14:paraId="1DEF25BC" w14:textId="77777777" w:rsidR="009D5DCF" w:rsidRPr="009D5DCF" w:rsidRDefault="009D5DCF" w:rsidP="009D5DCF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9D5DCF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5</w:t>
                  </w:r>
                </w:p>
              </w:tc>
            </w:tr>
          </w:tbl>
          <w:p w14:paraId="38266014" w14:textId="77777777" w:rsidR="009D5DCF" w:rsidRPr="009D5DCF" w:rsidRDefault="009D5DCF" w:rsidP="009D5DCF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9D5DCF" w:rsidRPr="009D5DCF" w14:paraId="65C61761" w14:textId="77777777" w:rsidTr="00F50A86">
        <w:trPr>
          <w:trHeight w:val="1019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6128695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FC1E004" w14:textId="77777777" w:rsidR="009D5DCF" w:rsidRPr="009D5DC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sz w:val="16"/>
                <w:szCs w:val="16"/>
                <w:lang w:val="en-GB" w:eastAsia="en-US" w:bidi="ar-SA"/>
              </w:rPr>
            </w:pPr>
            <w:r w:rsidRPr="009D5DCF">
              <w:rPr>
                <w:rFonts w:eastAsia="Times New Roman"/>
                <w:sz w:val="16"/>
                <w:szCs w:val="16"/>
                <w:lang w:val="en-GB" w:eastAsia="en-US" w:bidi="ar-SA"/>
              </w:rPr>
              <w:t xml:space="preserve">                                  (300 000/4)</w:t>
            </w:r>
          </w:p>
          <w:p w14:paraId="6BBBC3C8" w14:textId="77777777" w:rsidR="009D5DCF" w:rsidRPr="009D5DC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9D5DCF">
              <w:rPr>
                <w:rFonts w:eastAsia="Times New Roman"/>
                <w:sz w:val="24"/>
                <w:szCs w:val="24"/>
                <w:u w:val="single"/>
                <w:lang w:val="en-GB" w:eastAsia="en-US" w:bidi="ar-SA"/>
              </w:rPr>
              <w:t xml:space="preserve">   300 000 </w:t>
            </w:r>
            <w:r w:rsidRPr="009D5DCF">
              <w:rPr>
                <w:rFonts w:eastAsia="Times New Roman"/>
                <w:sz w:val="24"/>
                <w:szCs w:val="24"/>
                <w:u w:val="single"/>
                <w:lang w:val="en-GB" w:eastAsia="en-US" w:bidi="ar-SA"/>
              </w:rPr>
              <w:sym w:font="Wingdings 2" w:char="F050"/>
            </w:r>
            <w:r w:rsidRPr="009D5DCF">
              <w:rPr>
                <w:rFonts w:eastAsia="Times New Roman"/>
                <w:sz w:val="24"/>
                <w:szCs w:val="24"/>
                <w:u w:val="single"/>
                <w:lang w:val="en-GB" w:eastAsia="en-US" w:bidi="ar-SA"/>
              </w:rPr>
              <w:t xml:space="preserve">+ </w:t>
            </w:r>
            <w:r w:rsidRPr="004D79F1">
              <w:rPr>
                <w:rFonts w:eastAsia="Times New Roman"/>
                <w:sz w:val="24"/>
                <w:szCs w:val="24"/>
                <w:u w:val="single"/>
                <w:shd w:val="clear" w:color="auto" w:fill="66FF66"/>
                <w:lang w:val="en-GB" w:eastAsia="en-US" w:bidi="ar-SA"/>
              </w:rPr>
              <w:t>75 000</w:t>
            </w:r>
            <w:r w:rsidRPr="009D5DCF">
              <w:rPr>
                <w:rFonts w:eastAsia="Times New Roman"/>
                <w:sz w:val="24"/>
                <w:szCs w:val="24"/>
                <w:u w:val="single"/>
                <w:lang w:val="en-GB" w:eastAsia="en-US" w:bidi="ar-SA"/>
              </w:rPr>
              <w:t xml:space="preserve"> </w:t>
            </w:r>
            <w:r w:rsidRPr="009D5DCF">
              <w:rPr>
                <w:rFonts w:eastAsia="Times New Roman"/>
                <w:sz w:val="24"/>
                <w:szCs w:val="24"/>
                <w:u w:val="single"/>
                <w:lang w:val="en-GB" w:eastAsia="en-US" w:bidi="ar-SA"/>
              </w:rPr>
              <w:sym w:font="Wingdings 2" w:char="F050"/>
            </w:r>
            <w:r w:rsidRPr="009D5DCF">
              <w:rPr>
                <w:rFonts w:eastAsia="Times New Roman"/>
                <w:sz w:val="24"/>
                <w:szCs w:val="24"/>
                <w:u w:val="single"/>
                <w:lang w:val="en-GB" w:eastAsia="en-US" w:bidi="ar-SA"/>
              </w:rPr>
              <w:sym w:font="Wingdings 2" w:char="F050"/>
            </w:r>
            <w:r w:rsidRPr="009D5DCF">
              <w:rPr>
                <w:rFonts w:eastAsia="Times New Roman"/>
                <w:sz w:val="24"/>
                <w:szCs w:val="24"/>
                <w:u w:val="single"/>
                <w:lang w:val="en-GB" w:eastAsia="en-US" w:bidi="ar-SA"/>
              </w:rPr>
              <w:t xml:space="preserve"> </w:t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    x     100    </w:t>
            </w:r>
          </w:p>
          <w:p w14:paraId="1D52B0B1" w14:textId="77777777" w:rsidR="009D5DCF" w:rsidRPr="009D5DC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         </w:t>
            </w:r>
            <w:r w:rsidRPr="004D79F1">
              <w:rPr>
                <w:rFonts w:eastAsia="Times New Roman"/>
                <w:sz w:val="24"/>
                <w:szCs w:val="24"/>
                <w:shd w:val="clear" w:color="auto" w:fill="66FF66"/>
                <w:lang w:val="en-GB" w:eastAsia="en-US" w:bidi="ar-SA"/>
              </w:rPr>
              <w:t>1 325  000</w:t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</w:t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</w:p>
          <w:p w14:paraId="08513279" w14:textId="77777777" w:rsidR="009D5DCF" w:rsidRPr="009D5DC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sz w:val="18"/>
                <w:szCs w:val="18"/>
                <w:lang w:val="en-GB" w:eastAsia="en-US" w:bidi="ar-SA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09F9F7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  <w:p w14:paraId="4FC74070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4D79F1">
              <w:rPr>
                <w:rFonts w:eastAsia="Times New Roman"/>
                <w:sz w:val="24"/>
                <w:szCs w:val="24"/>
                <w:shd w:val="clear" w:color="auto" w:fill="66FF66"/>
                <w:lang w:val="en-GB" w:eastAsia="en-US" w:bidi="ar-SA"/>
              </w:rPr>
              <w:t>28,3%</w:t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</w:t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2"/>
            </w:r>
          </w:p>
          <w:p w14:paraId="29FFDC02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n-GB" w:eastAsia="en-US" w:bidi="ar-SA"/>
              </w:rPr>
            </w:pPr>
            <w:r w:rsidRPr="009D5DCF">
              <w:rPr>
                <w:rFonts w:eastAsia="Times New Roman"/>
                <w:sz w:val="16"/>
                <w:szCs w:val="16"/>
                <w:highlight w:val="yellow"/>
                <w:lang w:val="en-GB" w:eastAsia="en-US" w:bidi="ar-SA"/>
              </w:rPr>
              <w:t>one part correct</w:t>
            </w:r>
            <w:r w:rsidRPr="009D5DCF">
              <w:rPr>
                <w:rFonts w:eastAsia="Times New Roman"/>
                <w:sz w:val="16"/>
                <w:szCs w:val="16"/>
                <w:lang w:val="en-GB" w:eastAsia="en-US" w:bidi="ar-SA"/>
              </w:rPr>
              <w:t xml:space="preserve"> </w:t>
            </w:r>
          </w:p>
        </w:tc>
        <w:tc>
          <w:tcPr>
            <w:tcW w:w="987" w:type="dxa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57A811F7" w14:textId="77777777" w:rsidR="009D5DCF" w:rsidRPr="009D5DCF" w:rsidRDefault="009D5DCF" w:rsidP="009D5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9D5DCF" w:rsidRPr="00F238FF" w14:paraId="1DF389FE" w14:textId="77777777" w:rsidTr="00F50A86">
        <w:tc>
          <w:tcPr>
            <w:tcW w:w="750" w:type="dxa"/>
            <w:tcBorders>
              <w:right w:val="single" w:sz="18" w:space="0" w:color="auto"/>
            </w:tcBorders>
            <w:shd w:val="clear" w:color="auto" w:fill="auto"/>
          </w:tcPr>
          <w:p w14:paraId="7B7BDE98" w14:textId="77777777" w:rsidR="009D5DCF" w:rsidRPr="00F238F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4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175ECF" w14:textId="77777777" w:rsidR="009D5DCF" w:rsidRPr="00F238F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F238FF">
              <w:rPr>
                <w:rFonts w:eastAsia="Times New Roman"/>
                <w:b/>
                <w:sz w:val="24"/>
                <w:szCs w:val="24"/>
                <w:lang w:val="en-GB" w:bidi="ar-SA"/>
              </w:rPr>
              <w:t xml:space="preserve">Brent and Kerina decided that they would combine their votes at the upcoming annual general meeting (AGM). </w:t>
            </w:r>
          </w:p>
        </w:tc>
        <w:tc>
          <w:tcPr>
            <w:tcW w:w="987" w:type="dxa"/>
            <w:tcBorders>
              <w:left w:val="single" w:sz="18" w:space="0" w:color="auto"/>
            </w:tcBorders>
            <w:shd w:val="clear" w:color="auto" w:fill="auto"/>
          </w:tcPr>
          <w:p w14:paraId="4D9D1320" w14:textId="77777777" w:rsidR="009D5DCF" w:rsidRPr="00F238FF" w:rsidRDefault="009D5DCF" w:rsidP="009D5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9D5DCF" w:rsidRPr="009D5DCF" w14:paraId="295219AD" w14:textId="77777777" w:rsidTr="00F50A86">
        <w:tc>
          <w:tcPr>
            <w:tcW w:w="750" w:type="dxa"/>
            <w:tcBorders>
              <w:right w:val="single" w:sz="18" w:space="0" w:color="auto"/>
            </w:tcBorders>
            <w:shd w:val="clear" w:color="auto" w:fill="auto"/>
          </w:tcPr>
          <w:p w14:paraId="2301A72C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1770AEB" w14:textId="77777777" w:rsidR="009D5DCF" w:rsidRPr="009D5DC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n-GB" w:eastAsia="en-US" w:bidi="ar-SA"/>
              </w:rPr>
            </w:pPr>
            <w:r w:rsidRPr="004D79F1">
              <w:rPr>
                <w:rFonts w:eastAsia="Times New Roman"/>
                <w:b/>
                <w:shd w:val="clear" w:color="auto" w:fill="66FF66"/>
                <w:lang w:val="en-GB" w:bidi="ar-SA"/>
              </w:rPr>
              <w:t>Explain ONE possible reason for this decision</w:t>
            </w:r>
            <w:r w:rsidRPr="009D5DCF">
              <w:rPr>
                <w:rFonts w:eastAsia="Times New Roman"/>
                <w:b/>
                <w:lang w:val="en-GB" w:bidi="ar-SA"/>
              </w:rPr>
              <w:t>, with figures.</w:t>
            </w:r>
          </w:p>
        </w:tc>
        <w:tc>
          <w:tcPr>
            <w:tcW w:w="987" w:type="dxa"/>
            <w:tcBorders>
              <w:left w:val="single" w:sz="18" w:space="0" w:color="auto"/>
            </w:tcBorders>
            <w:shd w:val="clear" w:color="auto" w:fill="auto"/>
          </w:tcPr>
          <w:p w14:paraId="1EEA9B3C" w14:textId="77777777" w:rsidR="009D5DCF" w:rsidRPr="009D5DCF" w:rsidRDefault="009D5DCF" w:rsidP="009D5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9D5DCF" w:rsidRPr="009D5DCF" w14:paraId="0B952C66" w14:textId="77777777" w:rsidTr="00F50A86">
        <w:tc>
          <w:tcPr>
            <w:tcW w:w="750" w:type="dxa"/>
            <w:tcBorders>
              <w:right w:val="single" w:sz="18" w:space="0" w:color="auto"/>
            </w:tcBorders>
            <w:shd w:val="clear" w:color="auto" w:fill="auto"/>
          </w:tcPr>
          <w:p w14:paraId="4DAFC342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E2AAC4" w14:textId="77777777" w:rsidR="009D5DCF" w:rsidRPr="009D5DC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sz w:val="16"/>
                <w:szCs w:val="16"/>
                <w:lang w:val="en-GB" w:eastAsia="en-US" w:bidi="ar-SA"/>
              </w:rPr>
            </w:pPr>
            <w:r w:rsidRPr="009D5DCF">
              <w:rPr>
                <w:rFonts w:eastAsia="Times New Roman"/>
                <w:sz w:val="16"/>
                <w:szCs w:val="16"/>
                <w:lang w:val="en-GB" w:eastAsia="en-US" w:bidi="ar-SA"/>
              </w:rPr>
              <w:t xml:space="preserve">   Accept figures calculated above           </w:t>
            </w:r>
            <w:r w:rsidRPr="009D5DCF">
              <w:rPr>
                <w:rFonts w:eastAsia="Times New Roman"/>
                <w:sz w:val="16"/>
                <w:szCs w:val="16"/>
                <w:highlight w:val="yellow"/>
                <w:lang w:val="en-GB" w:eastAsia="en-US" w:bidi="ar-SA"/>
              </w:rPr>
              <w:t>Part marks for partial / unclear responses</w:t>
            </w:r>
          </w:p>
          <w:p w14:paraId="14BE21B5" w14:textId="77777777" w:rsidR="009D5DCF" w:rsidRPr="00F238F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sz w:val="10"/>
                <w:szCs w:val="10"/>
                <w:lang w:val="en-GB" w:eastAsia="en-US" w:bidi="ar-SA"/>
              </w:rPr>
            </w:pPr>
          </w:p>
          <w:p w14:paraId="5D1FE402" w14:textId="77777777" w:rsidR="009D5DCF" w:rsidRPr="006D0DD6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6D0DD6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Figures </w:t>
            </w:r>
            <w:r w:rsidRPr="006D0DD6">
              <w:rPr>
                <w:rFonts w:eastAsia="Times New Roman"/>
                <w:sz w:val="20"/>
                <w:szCs w:val="20"/>
                <w:lang w:val="en-GB" w:eastAsia="en-US" w:bidi="ar-SA"/>
              </w:rPr>
              <w:sym w:font="Wingdings" w:char="F0FE"/>
            </w:r>
            <w:r w:rsidRPr="006D0DD6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Explanation </w:t>
            </w:r>
            <w:r w:rsidRPr="006D0DD6">
              <w:rPr>
                <w:rFonts w:eastAsia="Times New Roman"/>
                <w:sz w:val="20"/>
                <w:szCs w:val="20"/>
                <w:lang w:val="en-GB" w:eastAsia="en-US" w:bidi="ar-SA"/>
              </w:rPr>
              <w:sym w:font="Wingdings 2" w:char="F050"/>
            </w:r>
            <w:r w:rsidRPr="006D0DD6">
              <w:rPr>
                <w:rFonts w:eastAsia="Times New Roman"/>
                <w:sz w:val="20"/>
                <w:szCs w:val="20"/>
                <w:lang w:val="en-GB" w:eastAsia="en-US" w:bidi="ar-SA"/>
              </w:rPr>
              <w:sym w:font="Wingdings 2" w:char="F050"/>
            </w:r>
            <w:r w:rsidRPr="006D0DD6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(mention whether their combined shares are &gt;50% or not)</w:t>
            </w:r>
          </w:p>
          <w:p w14:paraId="2B7B16F7" w14:textId="77777777" w:rsidR="009D5DCF" w:rsidRPr="00F238F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  <w:p w14:paraId="2C2CCD56" w14:textId="77777777" w:rsidR="009D5DCF" w:rsidRPr="006D0DD6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color w:val="FF0000"/>
                <w:sz w:val="24"/>
                <w:szCs w:val="24"/>
                <w:lang w:val="en-GB" w:eastAsia="en-US" w:bidi="ar-SA"/>
              </w:rPr>
            </w:pPr>
            <w:r w:rsidRPr="004D79F1">
              <w:rPr>
                <w:rFonts w:eastAsia="Times New Roman"/>
                <w:sz w:val="24"/>
                <w:szCs w:val="24"/>
                <w:shd w:val="clear" w:color="auto" w:fill="66FF66"/>
                <w:lang w:val="en-GB" w:eastAsia="en-US" w:bidi="ar-SA"/>
              </w:rPr>
              <w:t xml:space="preserve">Combining their shares gives them a clear </w:t>
            </w:r>
            <w:r w:rsidRPr="004D79F1">
              <w:rPr>
                <w:rFonts w:eastAsia="Times New Roman"/>
                <w:sz w:val="24"/>
                <w:szCs w:val="24"/>
                <w:u w:val="single"/>
                <w:shd w:val="clear" w:color="auto" w:fill="66FF66"/>
                <w:lang w:val="en-GB" w:eastAsia="en-US" w:bidi="ar-SA"/>
              </w:rPr>
              <w:t>majority</w:t>
            </w:r>
            <w:r w:rsidRPr="004D79F1">
              <w:rPr>
                <w:rFonts w:eastAsia="Times New Roman"/>
                <w:sz w:val="24"/>
                <w:szCs w:val="24"/>
                <w:shd w:val="clear" w:color="auto" w:fill="66FF66"/>
                <w:lang w:val="en-GB" w:eastAsia="en-US" w:bidi="ar-SA"/>
              </w:rPr>
              <w:t xml:space="preserve"> of 54,7% (28,3% + 26,4%)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the other shareholders own 45,3% of the shares / they would enjoy more than 50% of the voting rights / </w:t>
            </w:r>
            <w:r w:rsidRPr="004D79F1">
              <w:rPr>
                <w:rFonts w:eastAsia="Times New Roman"/>
                <w:sz w:val="24"/>
                <w:szCs w:val="24"/>
                <w:shd w:val="clear" w:color="auto" w:fill="66FF66"/>
                <w:lang w:val="en-GB" w:eastAsia="en-US" w:bidi="ar-SA"/>
              </w:rPr>
              <w:t>they will be in a position to have more control over major decisions / influence decisions.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</w:t>
            </w:r>
          </w:p>
          <w:p w14:paraId="4DCE1A48" w14:textId="77777777" w:rsidR="009D5DCF" w:rsidRPr="00F238F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sz w:val="6"/>
                <w:szCs w:val="6"/>
                <w:lang w:val="en-GB" w:eastAsia="en-US" w:bidi="ar-SA"/>
              </w:rPr>
            </w:pPr>
          </w:p>
          <w:p w14:paraId="76D32547" w14:textId="77777777" w:rsidR="009D5DCF" w:rsidRPr="009D5DC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6D0DD6">
              <w:rPr>
                <w:rFonts w:eastAsia="Times New Roman"/>
                <w:b/>
                <w:i/>
                <w:sz w:val="24"/>
                <w:szCs w:val="24"/>
                <w:lang w:val="en-GB" w:eastAsia="en-US" w:bidi="ar-SA"/>
              </w:rPr>
              <w:t>If combined shares are calculated as less than 50% mark explanation accordingly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e.g. they still do not own more than 50% / they are not majority shareholders / their influence on the company might increase / this is not going to help them in controlling decisions at the AGM.</w:t>
            </w:r>
            <w:r w:rsidRPr="009D5DCF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  </w:t>
            </w:r>
          </w:p>
        </w:tc>
        <w:tc>
          <w:tcPr>
            <w:tcW w:w="987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Ind w:w="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</w:tblGrid>
            <w:tr w:rsidR="009D5DCF" w:rsidRPr="009D5DCF" w14:paraId="3D2B76EF" w14:textId="77777777" w:rsidTr="00F50A86">
              <w:tc>
                <w:tcPr>
                  <w:tcW w:w="709" w:type="dxa"/>
                  <w:shd w:val="clear" w:color="auto" w:fill="auto"/>
                </w:tcPr>
                <w:p w14:paraId="1D4A0EEE" w14:textId="77777777" w:rsidR="009D5DCF" w:rsidRPr="009D5DCF" w:rsidRDefault="009D5DCF" w:rsidP="009D5DCF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9D5DCF" w:rsidRPr="009D5DCF" w14:paraId="5C9B4FF0" w14:textId="77777777" w:rsidTr="00F50A86">
              <w:tc>
                <w:tcPr>
                  <w:tcW w:w="709" w:type="dxa"/>
                  <w:shd w:val="clear" w:color="auto" w:fill="auto"/>
                </w:tcPr>
                <w:p w14:paraId="477E8AB0" w14:textId="77777777" w:rsidR="009D5DCF" w:rsidRPr="009D5DCF" w:rsidRDefault="009D5DCF" w:rsidP="009D5DCF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9D5DCF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3</w:t>
                  </w:r>
                </w:p>
              </w:tc>
            </w:tr>
          </w:tbl>
          <w:p w14:paraId="4D568766" w14:textId="77777777" w:rsidR="009D5DCF" w:rsidRPr="009D5DCF" w:rsidRDefault="009D5DCF" w:rsidP="009D5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9D5DCF" w:rsidRPr="00F238FF" w14:paraId="3D27F625" w14:textId="77777777" w:rsidTr="00F50A86">
        <w:tc>
          <w:tcPr>
            <w:tcW w:w="750" w:type="dxa"/>
            <w:tcBorders>
              <w:right w:val="single" w:sz="18" w:space="0" w:color="auto"/>
            </w:tcBorders>
            <w:shd w:val="clear" w:color="auto" w:fill="auto"/>
          </w:tcPr>
          <w:p w14:paraId="74D4FE72" w14:textId="72A138D1" w:rsidR="009D5DCF" w:rsidRPr="00F238F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3260DD" w14:textId="77777777" w:rsidR="009D5DCF" w:rsidRPr="00F238F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F238FF">
              <w:rPr>
                <w:rFonts w:eastAsia="Times New Roman"/>
                <w:b/>
                <w:sz w:val="24"/>
                <w:szCs w:val="24"/>
                <w:lang w:val="en-GB" w:bidi="ar-SA"/>
              </w:rPr>
              <w:t xml:space="preserve">As an </w:t>
            </w:r>
            <w:r w:rsidRPr="004D79F1">
              <w:rPr>
                <w:rFonts w:eastAsia="Times New Roman"/>
                <w:b/>
                <w:sz w:val="24"/>
                <w:szCs w:val="24"/>
                <w:shd w:val="clear" w:color="auto" w:fill="66FF66"/>
                <w:lang w:val="en-GB" w:bidi="ar-SA"/>
              </w:rPr>
              <w:t>existing shareholder, explain why you would be concerned about the strategy of Brent and Kerina.</w:t>
            </w:r>
            <w:r w:rsidRPr="00F238FF">
              <w:rPr>
                <w:rFonts w:eastAsia="Times New Roman"/>
                <w:b/>
                <w:sz w:val="24"/>
                <w:szCs w:val="24"/>
                <w:lang w:val="en-GB" w:bidi="ar-SA"/>
              </w:rPr>
              <w:t xml:space="preserve"> Provide TWO points.</w:t>
            </w:r>
          </w:p>
        </w:tc>
        <w:tc>
          <w:tcPr>
            <w:tcW w:w="987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69BAC517" w14:textId="77777777" w:rsidR="009D5DCF" w:rsidRPr="00F238FF" w:rsidRDefault="009D5DCF" w:rsidP="009D5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9D5DCF" w:rsidRPr="009D5DCF" w14:paraId="52B04E08" w14:textId="77777777" w:rsidTr="00F50A86">
        <w:tc>
          <w:tcPr>
            <w:tcW w:w="750" w:type="dxa"/>
            <w:tcBorders>
              <w:right w:val="single" w:sz="18" w:space="0" w:color="auto"/>
            </w:tcBorders>
            <w:shd w:val="clear" w:color="auto" w:fill="auto"/>
          </w:tcPr>
          <w:p w14:paraId="411ACDC5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54E0B9" w14:textId="77777777" w:rsidR="009D5DCF" w:rsidRPr="009D5DC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  <w:p w14:paraId="1F3DF11A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US" w:bidi="ar-SA"/>
              </w:rPr>
            </w:pPr>
            <w:r w:rsidRPr="009D5DCF">
              <w:rPr>
                <w:rFonts w:eastAsia="Times New Roman"/>
                <w:b/>
                <w:i/>
                <w:sz w:val="20"/>
                <w:szCs w:val="20"/>
                <w:lang w:val="en-GB" w:eastAsia="en-US" w:bidi="ar-SA"/>
              </w:rPr>
              <w:t>Very open-ended: accept any valid points</w:t>
            </w:r>
            <w:r w:rsidRPr="009D5DCF">
              <w:rPr>
                <w:rFonts w:eastAsia="Times New Roman"/>
                <w:sz w:val="18"/>
                <w:szCs w:val="18"/>
                <w:lang w:val="en-GB" w:eastAsia="en-US" w:bidi="ar-SA"/>
              </w:rPr>
              <w:t xml:space="preserve">      Responses will differ if combined votes are &lt;50%</w:t>
            </w:r>
          </w:p>
          <w:p w14:paraId="26572865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n-GB" w:eastAsia="en-US" w:bidi="ar-SA"/>
              </w:rPr>
            </w:pPr>
            <w:r w:rsidRPr="009D5DCF">
              <w:rPr>
                <w:rFonts w:eastAsia="Times New Roman"/>
                <w:sz w:val="20"/>
                <w:szCs w:val="20"/>
                <w:lang w:val="en-GB" w:eastAsia="en-US" w:bidi="ar-SA"/>
              </w:rPr>
              <w:t>TWO different possible concerns</w:t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 </w:t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   </w:t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  <w:r w:rsidRPr="009D5DC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               </w:t>
            </w:r>
            <w:r w:rsidRPr="009D5DCF">
              <w:rPr>
                <w:rFonts w:eastAsia="Times New Roman"/>
                <w:sz w:val="16"/>
                <w:szCs w:val="16"/>
                <w:highlight w:val="yellow"/>
                <w:lang w:val="en-GB" w:eastAsia="en-US" w:bidi="ar-SA"/>
              </w:rPr>
              <w:t>Part marks for partial / unclear responses</w:t>
            </w:r>
          </w:p>
          <w:p w14:paraId="78B57C23" w14:textId="77777777" w:rsidR="009D5DCF" w:rsidRPr="009D5DC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  <w:p w14:paraId="65683590" w14:textId="77777777" w:rsidR="009D5DCF" w:rsidRPr="006D0DD6" w:rsidRDefault="009D5DCF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4D79F1">
              <w:rPr>
                <w:rFonts w:eastAsia="Times New Roman"/>
                <w:sz w:val="24"/>
                <w:szCs w:val="24"/>
                <w:shd w:val="clear" w:color="auto" w:fill="66FF66"/>
                <w:lang w:val="en-GB" w:eastAsia="en-US" w:bidi="ar-SA"/>
              </w:rPr>
              <w:t>Whether they will use their powers to benefit the company / have other unethical motives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 (e.g. corruption) </w:t>
            </w:r>
          </w:p>
          <w:p w14:paraId="69DBB00C" w14:textId="77777777" w:rsidR="009D5DCF" w:rsidRPr="006D0DD6" w:rsidRDefault="009D5DCF" w:rsidP="004D79F1">
            <w:pPr>
              <w:widowControl/>
              <w:numPr>
                <w:ilvl w:val="0"/>
                <w:numId w:val="19"/>
              </w:numPr>
              <w:shd w:val="clear" w:color="auto" w:fill="66FF66"/>
              <w:autoSpaceDE/>
              <w:autoSpaceDN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Whether they want to gain financially through high directors fees in future </w:t>
            </w:r>
          </w:p>
          <w:p w14:paraId="2BFDBB4A" w14:textId="77777777" w:rsidR="009D5DCF" w:rsidRPr="006D0DD6" w:rsidRDefault="009D5DCF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Their past experience in directing a company: their skills and knowledge </w:t>
            </w:r>
          </w:p>
          <w:p w14:paraId="4006D42F" w14:textId="77777777" w:rsidR="009D5DCF" w:rsidRPr="006D0DD6" w:rsidRDefault="009D5DCF" w:rsidP="004D79F1">
            <w:pPr>
              <w:widowControl/>
              <w:numPr>
                <w:ilvl w:val="0"/>
                <w:numId w:val="19"/>
              </w:numPr>
              <w:shd w:val="clear" w:color="auto" w:fill="66FF66"/>
              <w:autoSpaceDE/>
              <w:autoSpaceDN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Their understanding of the responsibility / powers of majority shareholders</w:t>
            </w:r>
          </w:p>
          <w:p w14:paraId="6106E1CB" w14:textId="77777777" w:rsidR="009D5DCF" w:rsidRPr="006D0DD6" w:rsidRDefault="009D5DCF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Their willingness to serve on the Board / sacrifice their time</w:t>
            </w:r>
          </w:p>
          <w:p w14:paraId="601116F7" w14:textId="77777777" w:rsidR="009D5DCF" w:rsidRPr="006D0DD6" w:rsidRDefault="009D5DCF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Their attitude: </w:t>
            </w:r>
            <w:r w:rsidRPr="004D79F1">
              <w:rPr>
                <w:rFonts w:eastAsia="Times New Roman"/>
                <w:sz w:val="24"/>
                <w:szCs w:val="24"/>
                <w:shd w:val="clear" w:color="auto" w:fill="66FF66"/>
                <w:lang w:val="en-GB" w:eastAsia="en-US" w:bidi="ar-SA"/>
              </w:rPr>
              <w:t>Whether they will support the CEO, CFO and other directors / whether this is an amicable decision or an aggressive effort to gain control</w:t>
            </w:r>
            <w:r w:rsidRPr="00D441F1">
              <w:rPr>
                <w:rFonts w:eastAsia="Times New Roman"/>
                <w:sz w:val="24"/>
                <w:szCs w:val="24"/>
                <w:shd w:val="clear" w:color="auto" w:fill="CCC0D9" w:themeFill="accent4" w:themeFillTint="66"/>
                <w:lang w:val="en-GB" w:eastAsia="en-US" w:bidi="ar-SA"/>
              </w:rPr>
              <w:t xml:space="preserve"> 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/ whether they will work as a team with a friendly approach or not</w:t>
            </w:r>
          </w:p>
          <w:p w14:paraId="0AAAE2FE" w14:textId="77777777" w:rsidR="009D5DCF" w:rsidRPr="006D0DD6" w:rsidRDefault="009D5DCF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lastRenderedPageBreak/>
              <w:t xml:space="preserve">Quality of their contributions / issues they might have raised at previous AGMs </w:t>
            </w:r>
          </w:p>
          <w:p w14:paraId="58D2D4E8" w14:textId="77777777" w:rsidR="009D5DCF" w:rsidRPr="006D0DD6" w:rsidRDefault="009D5DCF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Effect on the company if one of them discontinues the coalition / sells shares and is no longer a shareholder / possibility of instability in decision-making</w:t>
            </w:r>
          </w:p>
          <w:p w14:paraId="2B3EAFAF" w14:textId="77777777" w:rsidR="009D5DCF" w:rsidRPr="006D0DD6" w:rsidRDefault="009D5DCF" w:rsidP="009D5DCF">
            <w:pPr>
              <w:widowControl/>
              <w:autoSpaceDE/>
              <w:autoSpaceDN/>
              <w:contextualSpacing/>
              <w:jc w:val="both"/>
              <w:rPr>
                <w:rFonts w:eastAsia="Times New Roman"/>
                <w:sz w:val="16"/>
                <w:szCs w:val="16"/>
                <w:lang w:val="en-GB" w:eastAsia="en-US" w:bidi="ar-SA"/>
              </w:rPr>
            </w:pPr>
          </w:p>
          <w:p w14:paraId="1EE69987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  <w:r w:rsidRPr="006D0DD6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Examples of responses for less than 50% shareholding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: minority shareholders have rights and are able to express opinions; although not a majority greater combined % is still significant </w:t>
            </w:r>
          </w:p>
        </w:tc>
        <w:tc>
          <w:tcPr>
            <w:tcW w:w="987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Ind w:w="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</w:tblGrid>
            <w:tr w:rsidR="009D5DCF" w:rsidRPr="009D5DCF" w14:paraId="059052E9" w14:textId="77777777" w:rsidTr="00F50A86">
              <w:tc>
                <w:tcPr>
                  <w:tcW w:w="709" w:type="dxa"/>
                  <w:shd w:val="clear" w:color="auto" w:fill="auto"/>
                </w:tcPr>
                <w:p w14:paraId="0F9C986D" w14:textId="77777777" w:rsidR="009D5DCF" w:rsidRPr="009D5DCF" w:rsidRDefault="009D5DCF" w:rsidP="009D5DCF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9D5DCF" w:rsidRPr="009D5DCF" w14:paraId="25C61DC6" w14:textId="77777777" w:rsidTr="00F50A86">
              <w:tc>
                <w:tcPr>
                  <w:tcW w:w="709" w:type="dxa"/>
                  <w:shd w:val="clear" w:color="auto" w:fill="auto"/>
                </w:tcPr>
                <w:p w14:paraId="0CC968CC" w14:textId="77777777" w:rsidR="009D5DCF" w:rsidRPr="009D5DCF" w:rsidRDefault="009D5DCF" w:rsidP="009D5DCF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9D5DCF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4</w:t>
                  </w:r>
                </w:p>
              </w:tc>
            </w:tr>
          </w:tbl>
          <w:p w14:paraId="3C70E93B" w14:textId="77777777" w:rsidR="009D5DCF" w:rsidRPr="009D5DCF" w:rsidRDefault="009D5DCF" w:rsidP="009D5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</w:pPr>
          </w:p>
        </w:tc>
      </w:tr>
    </w:tbl>
    <w:p w14:paraId="2FED24AA" w14:textId="77777777" w:rsidR="009D5DCF" w:rsidRPr="009D5DCF" w:rsidRDefault="009D5DCF" w:rsidP="009D5DC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GB" w:eastAsia="en-US" w:bidi="ar-SA"/>
        </w:rPr>
      </w:pPr>
    </w:p>
    <w:p w14:paraId="44D484CF" w14:textId="77777777" w:rsidR="00F238FF" w:rsidRDefault="00F238FF">
      <w:r>
        <w:br w:type="page"/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750"/>
        <w:gridCol w:w="8436"/>
        <w:gridCol w:w="987"/>
      </w:tblGrid>
      <w:tr w:rsidR="009D5DCF" w:rsidRPr="009D5DCF" w14:paraId="7F3EE676" w14:textId="77777777" w:rsidTr="00F50A86">
        <w:tc>
          <w:tcPr>
            <w:tcW w:w="750" w:type="dxa"/>
            <w:shd w:val="clear" w:color="auto" w:fill="auto"/>
          </w:tcPr>
          <w:p w14:paraId="37A45D42" w14:textId="7B714E44" w:rsidR="009D5DCF" w:rsidRPr="009D5DCF" w:rsidRDefault="00F238F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lastRenderedPageBreak/>
              <w:t>2</w:t>
            </w:r>
            <w:r w:rsidR="009D5DCF" w:rsidRPr="009D5DCF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.2.5</w:t>
            </w:r>
          </w:p>
        </w:tc>
        <w:tc>
          <w:tcPr>
            <w:tcW w:w="8436" w:type="dxa"/>
            <w:shd w:val="clear" w:color="auto" w:fill="auto"/>
          </w:tcPr>
          <w:p w14:paraId="379A7C1A" w14:textId="77777777" w:rsidR="009D5DCF" w:rsidRPr="009D5DCF" w:rsidRDefault="009D5DCF" w:rsidP="009D5DCF">
            <w:pPr>
              <w:jc w:val="both"/>
              <w:rPr>
                <w:rFonts w:eastAsia="Times New Roman"/>
                <w:b/>
                <w:sz w:val="24"/>
                <w:lang w:val="en-GB" w:eastAsia="en-US" w:bidi="ar-SA"/>
              </w:rPr>
            </w:pPr>
            <w:r w:rsidRPr="009D5DCF">
              <w:rPr>
                <w:rFonts w:eastAsia="Times New Roman"/>
                <w:b/>
                <w:sz w:val="24"/>
                <w:lang w:val="en-GB" w:eastAsia="en-US" w:bidi="ar-SA"/>
              </w:rPr>
              <w:t xml:space="preserve">Refer to Information A, B and C.  </w:t>
            </w:r>
          </w:p>
          <w:p w14:paraId="3C97C417" w14:textId="77777777" w:rsidR="009D5DCF" w:rsidRPr="009D5DCF" w:rsidRDefault="009D5DCF" w:rsidP="009D5DCF">
            <w:pPr>
              <w:jc w:val="both"/>
              <w:rPr>
                <w:rFonts w:eastAsia="Times New Roman"/>
                <w:b/>
                <w:sz w:val="12"/>
                <w:szCs w:val="12"/>
                <w:lang w:val="en-GB" w:eastAsia="en-US" w:bidi="ar-SA"/>
              </w:rPr>
            </w:pPr>
          </w:p>
          <w:p w14:paraId="7D94E89C" w14:textId="5C5E9014" w:rsidR="009D5DCF" w:rsidRPr="009D5DCF" w:rsidRDefault="009D5DCF" w:rsidP="006D0DD6">
            <w:pPr>
              <w:jc w:val="both"/>
              <w:rPr>
                <w:rFonts w:eastAsia="Times New Roman"/>
                <w:b/>
                <w:i/>
                <w:sz w:val="16"/>
                <w:szCs w:val="16"/>
                <w:lang w:val="en-GB" w:eastAsia="en-US" w:bidi="ar-SA"/>
              </w:rPr>
            </w:pPr>
            <w:r w:rsidRPr="009D5DCF">
              <w:rPr>
                <w:rFonts w:eastAsia="Times New Roman"/>
                <w:b/>
                <w:lang w:val="en-GB" w:eastAsia="en-US" w:bidi="ar-SA"/>
              </w:rPr>
              <w:t xml:space="preserve">NOTE TO MARKERS: </w:t>
            </w:r>
          </w:p>
        </w:tc>
        <w:tc>
          <w:tcPr>
            <w:tcW w:w="987" w:type="dxa"/>
            <w:shd w:val="clear" w:color="auto" w:fill="auto"/>
          </w:tcPr>
          <w:p w14:paraId="54ACAB92" w14:textId="77777777" w:rsidR="009D5DCF" w:rsidRPr="009D5DCF" w:rsidRDefault="009D5DCF" w:rsidP="009D5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9D5DCF" w:rsidRPr="009D5DCF" w14:paraId="4707E050" w14:textId="77777777" w:rsidTr="00F50A86">
        <w:tc>
          <w:tcPr>
            <w:tcW w:w="750" w:type="dxa"/>
            <w:tcBorders>
              <w:right w:val="single" w:sz="18" w:space="0" w:color="auto"/>
            </w:tcBorders>
            <w:shd w:val="clear" w:color="auto" w:fill="auto"/>
          </w:tcPr>
          <w:p w14:paraId="2B1C48AF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71D3950" w14:textId="77777777" w:rsidR="009D5DCF" w:rsidRPr="009D5DC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n-GB" w:eastAsia="en-US" w:bidi="ar-SA"/>
              </w:rPr>
            </w:pPr>
            <w:r w:rsidRPr="009D5DCF">
              <w:rPr>
                <w:rFonts w:eastAsia="Times New Roman"/>
                <w:b/>
                <w:lang w:bidi="ar-SA"/>
              </w:rPr>
              <w:t xml:space="preserve">Explain </w:t>
            </w:r>
            <w:r w:rsidRPr="004D79F1">
              <w:rPr>
                <w:rFonts w:eastAsia="Times New Roman"/>
                <w:b/>
                <w:shd w:val="clear" w:color="auto" w:fill="FFC000"/>
                <w:lang w:bidi="ar-SA"/>
              </w:rPr>
              <w:t>THREE points</w:t>
            </w:r>
            <w:r w:rsidRPr="004D79F1">
              <w:rPr>
                <w:rFonts w:eastAsia="Times New Roman"/>
                <w:shd w:val="clear" w:color="auto" w:fill="FFC000"/>
                <w:lang w:bidi="ar-SA"/>
              </w:rPr>
              <w:t xml:space="preserve">, </w:t>
            </w:r>
            <w:r w:rsidRPr="004D79F1">
              <w:rPr>
                <w:rFonts w:eastAsia="Times New Roman"/>
                <w:b/>
                <w:shd w:val="clear" w:color="auto" w:fill="FFC000"/>
                <w:lang w:val="en-GB" w:eastAsia="en-US" w:bidi="ar-SA"/>
              </w:rPr>
              <w:t>relating to the financial results</w:t>
            </w:r>
            <w:r w:rsidRPr="009D5DCF">
              <w:rPr>
                <w:rFonts w:eastAsia="Times New Roman"/>
                <w:b/>
                <w:lang w:val="en-GB" w:eastAsia="en-US" w:bidi="ar-SA"/>
              </w:rPr>
              <w:t xml:space="preserve"> of the company, </w:t>
            </w:r>
            <w:r w:rsidRPr="009D5DCF">
              <w:rPr>
                <w:rFonts w:eastAsia="Times New Roman"/>
                <w:b/>
                <w:lang w:bidi="ar-SA"/>
              </w:rPr>
              <w:t xml:space="preserve">besides those mentioned above that the Remunerations Committee can use to justify offering Mike an improved package to remain at Jessie Ltd. Quote </w:t>
            </w:r>
            <w:r w:rsidRPr="004D79F1">
              <w:rPr>
                <w:rFonts w:eastAsia="Times New Roman"/>
                <w:b/>
                <w:shd w:val="clear" w:color="auto" w:fill="FFC000"/>
                <w:lang w:bidi="ar-SA"/>
              </w:rPr>
              <w:t>relevant financial indicators, figures and trends.</w:t>
            </w:r>
          </w:p>
        </w:tc>
        <w:tc>
          <w:tcPr>
            <w:tcW w:w="987" w:type="dxa"/>
            <w:tcBorders>
              <w:left w:val="single" w:sz="18" w:space="0" w:color="auto"/>
            </w:tcBorders>
            <w:shd w:val="clear" w:color="auto" w:fill="auto"/>
          </w:tcPr>
          <w:p w14:paraId="372CA6CD" w14:textId="77777777" w:rsidR="009D5DCF" w:rsidRPr="009D5DCF" w:rsidRDefault="009D5DCF" w:rsidP="009D5DC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9D5DCF" w:rsidRPr="009D5DCF" w14:paraId="4CF9F5CB" w14:textId="77777777" w:rsidTr="00F50A86">
        <w:trPr>
          <w:trHeight w:val="8935"/>
        </w:trPr>
        <w:tc>
          <w:tcPr>
            <w:tcW w:w="750" w:type="dxa"/>
            <w:tcBorders>
              <w:right w:val="single" w:sz="18" w:space="0" w:color="auto"/>
            </w:tcBorders>
            <w:shd w:val="clear" w:color="auto" w:fill="auto"/>
          </w:tcPr>
          <w:p w14:paraId="14352EBD" w14:textId="77777777" w:rsidR="009D5DCF" w:rsidRPr="009D5DCF" w:rsidRDefault="009D5DCF" w:rsidP="009D5DCF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4EBBAF" w14:textId="77777777" w:rsidR="009D5DCF" w:rsidRPr="009D5DCF" w:rsidRDefault="009D5DCF" w:rsidP="009D5DCF">
            <w:pPr>
              <w:widowControl/>
              <w:autoSpaceDE/>
              <w:autoSpaceDN/>
              <w:jc w:val="right"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  <w:r w:rsidRPr="009D5DCF">
              <w:rPr>
                <w:rFonts w:eastAsia="Times New Roman"/>
                <w:sz w:val="16"/>
                <w:szCs w:val="16"/>
                <w:highlight w:val="yellow"/>
                <w:lang w:val="en-GB" w:eastAsia="en-US" w:bidi="ar-SA"/>
              </w:rPr>
              <w:t>part marks for incomplete / partial / unclear response</w:t>
            </w:r>
          </w:p>
          <w:p w14:paraId="02831D2B" w14:textId="77777777" w:rsidR="009D5DCF" w:rsidRPr="009D5DC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9D5DCF">
              <w:rPr>
                <w:rFonts w:eastAsia="Times New Roman"/>
                <w:b/>
                <w:sz w:val="20"/>
                <w:szCs w:val="20"/>
                <w:lang w:val="en-GB" w:eastAsia="en-US" w:bidi="ar-SA"/>
              </w:rPr>
              <w:t>NOTE</w:t>
            </w:r>
            <w:r w:rsidRPr="009D5DCF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: </w:t>
            </w:r>
            <w:r w:rsidRPr="009D5DCF">
              <w:rPr>
                <w:rFonts w:eastAsia="Times New Roman"/>
                <w:b/>
                <w:i/>
                <w:sz w:val="20"/>
                <w:szCs w:val="20"/>
                <w:lang w:val="en-GB" w:eastAsia="en-US" w:bidi="ar-SA"/>
              </w:rPr>
              <w:t>Explanations could be common to different financial indicators</w:t>
            </w:r>
            <w:r w:rsidRPr="009D5DCF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</w:t>
            </w:r>
          </w:p>
          <w:p w14:paraId="7B02A002" w14:textId="77777777" w:rsidR="009D5DCF" w:rsidRPr="009D5DCF" w:rsidRDefault="009D5DCF" w:rsidP="009D5DCF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9"/>
              <w:gridCol w:w="6116"/>
            </w:tblGrid>
            <w:tr w:rsidR="009D5DCF" w:rsidRPr="009D5DCF" w14:paraId="51CD594D" w14:textId="77777777" w:rsidTr="00F50A86">
              <w:tc>
                <w:tcPr>
                  <w:tcW w:w="208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EC15F12" w14:textId="77777777" w:rsidR="009D5DCF" w:rsidRPr="009D5DCF" w:rsidRDefault="009D5DCF" w:rsidP="009D5DCF">
                  <w:pPr>
                    <w:widowControl/>
                    <w:autoSpaceDE/>
                    <w:autoSpaceDN/>
                    <w:rPr>
                      <w:rFonts w:eastAsia="Times New Roman"/>
                      <w:sz w:val="20"/>
                      <w:szCs w:val="20"/>
                      <w:lang w:val="en-GB" w:eastAsia="en-US" w:bidi="ar-SA"/>
                    </w:rPr>
                  </w:pPr>
                  <w:r w:rsidRPr="009D5DCF">
                    <w:rPr>
                      <w:rFonts w:eastAsia="Times New Roman"/>
                      <w:b/>
                      <w:sz w:val="20"/>
                      <w:szCs w:val="20"/>
                      <w:lang w:val="en-GB" w:eastAsia="en-US" w:bidi="ar-SA"/>
                    </w:rPr>
                    <w:t>Financial or other indicator</w:t>
                  </w:r>
                  <w:r w:rsidRPr="009D5DCF">
                    <w:rPr>
                      <w:rFonts w:eastAsia="Times New Roman"/>
                      <w:sz w:val="20"/>
                      <w:szCs w:val="20"/>
                      <w:lang w:val="en-GB" w:eastAsia="en-US" w:bidi="ar-SA"/>
                    </w:rPr>
                    <w:t xml:space="preserve"> </w:t>
                  </w:r>
                </w:p>
                <w:p w14:paraId="4B690723" w14:textId="77777777" w:rsidR="009D5DCF" w:rsidRPr="009D5DCF" w:rsidRDefault="009D5DCF" w:rsidP="009D5DCF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9D5DCF">
                    <w:rPr>
                      <w:rFonts w:eastAsia="Times New Roman"/>
                      <w:b/>
                      <w:sz w:val="20"/>
                      <w:szCs w:val="20"/>
                      <w:lang w:val="en-GB" w:eastAsia="en-US" w:bidi="ar-SA"/>
                    </w:rPr>
                    <w:t>1.</w:t>
                  </w:r>
                  <w:r w:rsidRPr="009D5DCF">
                    <w:rPr>
                      <w:rFonts w:ascii="Wingdings" w:eastAsia="Times New Roman" w:hAnsi="Wingdings"/>
                      <w:b/>
                      <w:sz w:val="20"/>
                      <w:szCs w:val="20"/>
                      <w:lang w:val="en-GB" w:eastAsia="en-US" w:bidi="ar-SA"/>
                    </w:rPr>
                    <w:t></w:t>
                  </w:r>
                  <w:r w:rsidRPr="009D5DCF">
                    <w:rPr>
                      <w:rFonts w:ascii="Wingdings" w:eastAsia="Times New Roman" w:hAnsi="Wingdings"/>
                      <w:b/>
                      <w:sz w:val="20"/>
                      <w:szCs w:val="20"/>
                      <w:lang w:val="en-GB" w:eastAsia="en-US" w:bidi="ar-SA"/>
                    </w:rPr>
                    <w:t></w:t>
                  </w:r>
                  <w:r w:rsidRPr="009D5DCF">
                    <w:rPr>
                      <w:rFonts w:eastAsia="Times New Roman"/>
                      <w:b/>
                      <w:sz w:val="20"/>
                      <w:szCs w:val="20"/>
                      <w:lang w:val="en-GB" w:eastAsia="en-US" w:bidi="ar-SA"/>
                    </w:rPr>
                    <w:t xml:space="preserve"> 2.</w:t>
                  </w:r>
                  <w:r w:rsidRPr="009D5DCF">
                    <w:rPr>
                      <w:rFonts w:ascii="Wingdings" w:eastAsia="Times New Roman" w:hAnsi="Wingdings"/>
                      <w:b/>
                      <w:sz w:val="20"/>
                      <w:szCs w:val="20"/>
                      <w:lang w:val="en-GB" w:eastAsia="en-US" w:bidi="ar-SA"/>
                    </w:rPr>
                    <w:t></w:t>
                  </w:r>
                  <w:r w:rsidRPr="009D5DCF">
                    <w:rPr>
                      <w:rFonts w:ascii="Wingdings" w:eastAsia="Times New Roman" w:hAnsi="Wingdings"/>
                      <w:b/>
                      <w:sz w:val="20"/>
                      <w:szCs w:val="20"/>
                      <w:lang w:val="en-GB" w:eastAsia="en-US" w:bidi="ar-SA"/>
                    </w:rPr>
                    <w:t></w:t>
                  </w:r>
                  <w:r w:rsidRPr="009D5DCF">
                    <w:rPr>
                      <w:rFonts w:eastAsia="Times New Roman"/>
                      <w:b/>
                      <w:sz w:val="20"/>
                      <w:szCs w:val="20"/>
                      <w:lang w:val="en-GB" w:eastAsia="en-US" w:bidi="ar-SA"/>
                    </w:rPr>
                    <w:t>3.</w:t>
                  </w:r>
                  <w:r w:rsidRPr="009D5DCF">
                    <w:rPr>
                      <w:rFonts w:ascii="Wingdings" w:eastAsia="Times New Roman" w:hAnsi="Wingdings"/>
                      <w:b/>
                      <w:sz w:val="20"/>
                      <w:szCs w:val="20"/>
                      <w:lang w:val="en-GB" w:eastAsia="en-US" w:bidi="ar-SA"/>
                    </w:rPr>
                    <w:t></w:t>
                  </w:r>
                  <w:r w:rsidRPr="009D5DCF">
                    <w:rPr>
                      <w:rFonts w:ascii="Wingdings" w:eastAsia="Times New Roman" w:hAnsi="Wingdings"/>
                      <w:b/>
                      <w:sz w:val="20"/>
                      <w:szCs w:val="20"/>
                      <w:lang w:val="en-GB" w:eastAsia="en-US" w:bidi="ar-SA"/>
                    </w:rPr>
                    <w:t></w:t>
                  </w:r>
                </w:p>
              </w:tc>
              <w:tc>
                <w:tcPr>
                  <w:tcW w:w="611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17439C24" w14:textId="77777777" w:rsidR="009D5DCF" w:rsidRPr="006D0DD6" w:rsidRDefault="009D5DCF" w:rsidP="009D5DCF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lang w:val="en-GB" w:eastAsia="en-US" w:bidi="ar-SA"/>
                    </w:rPr>
                  </w:pPr>
                  <w:r w:rsidRPr="006D0DD6">
                    <w:rPr>
                      <w:rFonts w:eastAsia="Times New Roman"/>
                      <w:b/>
                      <w:lang w:val="en-GB" w:eastAsia="en-US" w:bidi="ar-SA"/>
                    </w:rPr>
                    <w:t xml:space="preserve">Explanation of evidence:  1. </w:t>
                  </w:r>
                  <w:r w:rsidRPr="006D0DD6">
                    <w:rPr>
                      <w:rFonts w:ascii="Wingdings" w:eastAsia="Times New Roman" w:hAnsi="Wingdings"/>
                      <w:b/>
                      <w:lang w:val="en-GB" w:eastAsia="en-US" w:bidi="ar-SA"/>
                    </w:rPr>
                    <w:t></w:t>
                  </w:r>
                  <w:r w:rsidRPr="006D0DD6">
                    <w:rPr>
                      <w:rFonts w:ascii="Wingdings" w:eastAsia="Times New Roman" w:hAnsi="Wingdings"/>
                      <w:b/>
                      <w:lang w:val="en-GB" w:eastAsia="en-US" w:bidi="ar-SA"/>
                    </w:rPr>
                    <w:t></w:t>
                  </w:r>
                  <w:r w:rsidRPr="006D0DD6">
                    <w:rPr>
                      <w:rFonts w:ascii="Wingdings" w:eastAsia="Times New Roman" w:hAnsi="Wingdings"/>
                      <w:b/>
                      <w:lang w:val="en-GB" w:eastAsia="en-US" w:bidi="ar-SA"/>
                    </w:rPr>
                    <w:t></w:t>
                  </w:r>
                  <w:r w:rsidRPr="006D0DD6">
                    <w:rPr>
                      <w:rFonts w:eastAsia="Times New Roman"/>
                      <w:b/>
                      <w:lang w:val="en-GB" w:eastAsia="en-US" w:bidi="ar-SA"/>
                    </w:rPr>
                    <w:t xml:space="preserve">       2. </w:t>
                  </w:r>
                  <w:r w:rsidRPr="006D0DD6">
                    <w:rPr>
                      <w:rFonts w:ascii="Wingdings" w:eastAsia="Times New Roman" w:hAnsi="Wingdings"/>
                      <w:b/>
                      <w:lang w:val="en-GB" w:eastAsia="en-US" w:bidi="ar-SA"/>
                    </w:rPr>
                    <w:t></w:t>
                  </w:r>
                  <w:r w:rsidRPr="006D0DD6">
                    <w:rPr>
                      <w:rFonts w:ascii="Wingdings" w:eastAsia="Times New Roman" w:hAnsi="Wingdings"/>
                      <w:b/>
                      <w:lang w:val="en-GB" w:eastAsia="en-US" w:bidi="ar-SA"/>
                    </w:rPr>
                    <w:t></w:t>
                  </w:r>
                  <w:r w:rsidRPr="006D0DD6">
                    <w:rPr>
                      <w:rFonts w:ascii="Wingdings" w:eastAsia="Times New Roman" w:hAnsi="Wingdings"/>
                      <w:b/>
                      <w:lang w:val="en-GB" w:eastAsia="en-US" w:bidi="ar-SA"/>
                    </w:rPr>
                    <w:t></w:t>
                  </w:r>
                  <w:r w:rsidRPr="006D0DD6">
                    <w:rPr>
                      <w:rFonts w:ascii="Wingdings" w:eastAsia="Times New Roman" w:hAnsi="Wingdings"/>
                      <w:b/>
                      <w:lang w:val="en-GB" w:eastAsia="en-US" w:bidi="ar-SA"/>
                    </w:rPr>
                    <w:t></w:t>
                  </w:r>
                  <w:r w:rsidRPr="006D0DD6">
                    <w:rPr>
                      <w:rFonts w:ascii="Wingdings" w:eastAsia="Times New Roman" w:hAnsi="Wingdings"/>
                      <w:b/>
                      <w:lang w:val="en-GB" w:eastAsia="en-US" w:bidi="ar-SA"/>
                    </w:rPr>
                    <w:t></w:t>
                  </w:r>
                  <w:r w:rsidRPr="006D0DD6">
                    <w:rPr>
                      <w:rFonts w:eastAsia="Times New Roman"/>
                      <w:b/>
                      <w:lang w:val="en-GB" w:eastAsia="en-US" w:bidi="ar-SA"/>
                    </w:rPr>
                    <w:t xml:space="preserve">3. </w:t>
                  </w:r>
                  <w:r w:rsidRPr="006D0DD6">
                    <w:rPr>
                      <w:rFonts w:ascii="Wingdings" w:eastAsia="Times New Roman" w:hAnsi="Wingdings"/>
                      <w:b/>
                      <w:lang w:val="en-GB" w:eastAsia="en-US" w:bidi="ar-SA"/>
                    </w:rPr>
                    <w:t></w:t>
                  </w:r>
                  <w:r w:rsidRPr="006D0DD6">
                    <w:rPr>
                      <w:rFonts w:ascii="Wingdings" w:eastAsia="Times New Roman" w:hAnsi="Wingdings"/>
                      <w:b/>
                      <w:lang w:val="en-GB" w:eastAsia="en-US" w:bidi="ar-SA"/>
                    </w:rPr>
                    <w:t></w:t>
                  </w:r>
                  <w:r w:rsidRPr="006D0DD6">
                    <w:rPr>
                      <w:rFonts w:ascii="Wingdings" w:eastAsia="Times New Roman" w:hAnsi="Wingdings"/>
                      <w:b/>
                      <w:lang w:val="en-GB" w:eastAsia="en-US" w:bidi="ar-SA"/>
                    </w:rPr>
                    <w:t></w:t>
                  </w:r>
                </w:p>
                <w:p w14:paraId="17C9BD10" w14:textId="77777777" w:rsidR="009D5DCF" w:rsidRPr="006D0DD6" w:rsidRDefault="009D5DCF" w:rsidP="009D5DCF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lang w:val="en-GB" w:eastAsia="en-US" w:bidi="ar-SA"/>
                    </w:rPr>
                  </w:pPr>
                  <w:r w:rsidRPr="006D0DD6">
                    <w:rPr>
                      <w:rFonts w:eastAsia="Times New Roman"/>
                      <w:lang w:val="en-GB" w:eastAsia="en-US" w:bidi="ar-SA"/>
                    </w:rPr>
                    <w:t>e.g. trend and figures / improvement / additional comment / insight to justify improved package / benefit to company (could be implied)</w:t>
                  </w:r>
                </w:p>
                <w:p w14:paraId="3166DA31" w14:textId="77777777" w:rsidR="009D5DCF" w:rsidRPr="006D0DD6" w:rsidRDefault="009D5DCF" w:rsidP="009D5DCF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lang w:val="en-GB" w:eastAsia="en-US" w:bidi="ar-SA"/>
                    </w:rPr>
                  </w:pPr>
                </w:p>
              </w:tc>
            </w:tr>
            <w:tr w:rsidR="009D5DCF" w:rsidRPr="009D5DCF" w14:paraId="6E1111D2" w14:textId="77777777" w:rsidTr="004D79F1">
              <w:tc>
                <w:tcPr>
                  <w:tcW w:w="2089" w:type="dxa"/>
                  <w:shd w:val="clear" w:color="auto" w:fill="FFC000"/>
                </w:tcPr>
                <w:p w14:paraId="4DE7AE19" w14:textId="77777777" w:rsidR="009D5DCF" w:rsidRPr="006D0DD6" w:rsidRDefault="009D5DCF" w:rsidP="009D5DCF">
                  <w:pPr>
                    <w:widowControl/>
                    <w:autoSpaceDE/>
                    <w:autoSpaceDN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>Mark-up %</w:t>
                  </w:r>
                </w:p>
              </w:tc>
              <w:tc>
                <w:tcPr>
                  <w:tcW w:w="6116" w:type="dxa"/>
                  <w:shd w:val="clear" w:color="auto" w:fill="auto"/>
                </w:tcPr>
                <w:p w14:paraId="4C0EC7BA" w14:textId="77777777" w:rsidR="009D5DCF" w:rsidRPr="006D0DD6" w:rsidRDefault="009D5DCF" w:rsidP="009D5DCF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lang w:val="en-GB" w:eastAsia="en-US" w:bidi="ar-SA"/>
                    </w:rPr>
                  </w:pPr>
                  <w:r w:rsidRPr="004D79F1">
                    <w:rPr>
                      <w:rFonts w:eastAsia="Times New Roman"/>
                      <w:shd w:val="clear" w:color="auto" w:fill="FFC000"/>
                      <w:lang w:val="en-GB" w:eastAsia="en-US" w:bidi="ar-SA"/>
                    </w:rPr>
                    <w:t>Increased (from 60%) to 70%</w:t>
                  </w:r>
                  <w:r w:rsidRPr="006D0DD6">
                    <w:rPr>
                      <w:rFonts w:eastAsia="Times New Roman"/>
                      <w:lang w:val="en-GB" w:eastAsia="en-US" w:bidi="ar-SA"/>
                    </w:rPr>
                    <w:t xml:space="preserve"> and they were still able to increase gross profit / </w:t>
                  </w:r>
                  <w:r w:rsidRPr="004D79F1">
                    <w:rPr>
                      <w:rFonts w:eastAsia="Times New Roman"/>
                      <w:shd w:val="clear" w:color="auto" w:fill="FFC000"/>
                      <w:lang w:val="en-GB" w:eastAsia="en-US" w:bidi="ar-SA"/>
                    </w:rPr>
                    <w:t>customers are confident about product quality</w:t>
                  </w:r>
                </w:p>
              </w:tc>
            </w:tr>
            <w:tr w:rsidR="009D5DCF" w:rsidRPr="009D5DCF" w14:paraId="24DE4DD2" w14:textId="77777777" w:rsidTr="004D79F1">
              <w:tc>
                <w:tcPr>
                  <w:tcW w:w="2089" w:type="dxa"/>
                  <w:shd w:val="clear" w:color="auto" w:fill="FFC000"/>
                </w:tcPr>
                <w:p w14:paraId="1FE58AAB" w14:textId="77777777" w:rsidR="009D5DCF" w:rsidRPr="006D0DD6" w:rsidRDefault="009D5DCF" w:rsidP="009D5DCF">
                  <w:pPr>
                    <w:widowControl/>
                    <w:autoSpaceDE/>
                    <w:autoSpaceDN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 xml:space="preserve">Earnings per share (EPS) </w:t>
                  </w:r>
                </w:p>
              </w:tc>
              <w:tc>
                <w:tcPr>
                  <w:tcW w:w="6116" w:type="dxa"/>
                  <w:shd w:val="clear" w:color="auto" w:fill="auto"/>
                </w:tcPr>
                <w:p w14:paraId="440592D2" w14:textId="77777777" w:rsidR="009D5DCF" w:rsidRPr="006D0DD6" w:rsidRDefault="009D5DCF" w:rsidP="009D5DCF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lang w:val="en-GB" w:eastAsia="en-US" w:bidi="ar-SA"/>
                    </w:rPr>
                  </w:pPr>
                  <w:r w:rsidRPr="004D79F1">
                    <w:rPr>
                      <w:rFonts w:eastAsia="Times New Roman"/>
                      <w:shd w:val="clear" w:color="auto" w:fill="FFC000"/>
                      <w:lang w:val="en-GB" w:eastAsia="en-US" w:bidi="ar-SA"/>
                    </w:rPr>
                    <w:t xml:space="preserve">Increased to 408c / (from 123c) </w:t>
                  </w:r>
                  <w:r w:rsidRPr="006D0DD6">
                    <w:rPr>
                      <w:rFonts w:eastAsia="Times New Roman"/>
                      <w:lang w:val="en-GB" w:eastAsia="en-US" w:bidi="ar-SA"/>
                    </w:rPr>
                    <w:t xml:space="preserve">to 408c / by 231,7%, is a clear </w:t>
                  </w:r>
                  <w:r w:rsidRPr="004D79F1">
                    <w:rPr>
                      <w:rFonts w:eastAsia="Times New Roman"/>
                      <w:shd w:val="clear" w:color="auto" w:fill="FFC000"/>
                      <w:lang w:val="en-GB" w:eastAsia="en-US" w:bidi="ar-SA"/>
                    </w:rPr>
                    <w:t>indication of improved productivity or profitability.</w:t>
                  </w:r>
                  <w:r w:rsidRPr="006D0DD6">
                    <w:rPr>
                      <w:rFonts w:eastAsia="Times New Roman"/>
                      <w:lang w:val="en-GB" w:eastAsia="en-US" w:bidi="ar-SA"/>
                    </w:rPr>
                    <w:t xml:space="preserve"> </w:t>
                  </w:r>
                </w:p>
              </w:tc>
            </w:tr>
            <w:tr w:rsidR="009D5DCF" w:rsidRPr="009D5DCF" w14:paraId="4BC1F9AA" w14:textId="77777777" w:rsidTr="004D79F1">
              <w:tc>
                <w:tcPr>
                  <w:tcW w:w="2089" w:type="dxa"/>
                  <w:shd w:val="clear" w:color="auto" w:fill="FFC000"/>
                </w:tcPr>
                <w:p w14:paraId="7F5C285C" w14:textId="77777777" w:rsidR="009D5DCF" w:rsidRPr="006D0DD6" w:rsidRDefault="009D5DCF" w:rsidP="009D5DCF">
                  <w:pPr>
                    <w:widowControl/>
                    <w:autoSpaceDE/>
                    <w:autoSpaceDN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>ROSHE</w:t>
                  </w:r>
                </w:p>
              </w:tc>
              <w:tc>
                <w:tcPr>
                  <w:tcW w:w="6116" w:type="dxa"/>
                  <w:shd w:val="clear" w:color="auto" w:fill="auto"/>
                </w:tcPr>
                <w:p w14:paraId="0D853EAC" w14:textId="77777777" w:rsidR="009D5DCF" w:rsidRPr="006D0DD6" w:rsidRDefault="009D5DCF" w:rsidP="009D5DCF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lang w:val="en-GB" w:eastAsia="en-US" w:bidi="ar-SA"/>
                    </w:rPr>
                  </w:pPr>
                  <w:r w:rsidRPr="004D79F1">
                    <w:rPr>
                      <w:rFonts w:eastAsia="Times New Roman"/>
                      <w:shd w:val="clear" w:color="auto" w:fill="FFC000"/>
                      <w:lang w:val="en-GB" w:eastAsia="en-US" w:bidi="ar-SA"/>
                    </w:rPr>
                    <w:t>Increased to 20,7% / (from 7,3%)</w:t>
                  </w:r>
                  <w:r w:rsidRPr="006D0DD6">
                    <w:rPr>
                      <w:rFonts w:eastAsia="Times New Roman"/>
                      <w:lang w:val="en-GB" w:eastAsia="en-US" w:bidi="ar-SA"/>
                    </w:rPr>
                    <w:t xml:space="preserve"> to 20,7% / by 13,4% points / 183,6%. Shareholders would be pleased with the improved returns as well as it </w:t>
                  </w:r>
                  <w:r w:rsidRPr="004D79F1">
                    <w:rPr>
                      <w:rFonts w:eastAsia="Times New Roman"/>
                      <w:shd w:val="clear" w:color="auto" w:fill="FFC000"/>
                      <w:lang w:val="en-GB" w:eastAsia="en-US" w:bidi="ar-SA"/>
                    </w:rPr>
                    <w:t>being better than interest on alternative investments (4,5%)</w:t>
                  </w:r>
                </w:p>
              </w:tc>
            </w:tr>
            <w:tr w:rsidR="009D5DCF" w:rsidRPr="009D5DCF" w14:paraId="4BA71A72" w14:textId="77777777" w:rsidTr="00F50A86">
              <w:tc>
                <w:tcPr>
                  <w:tcW w:w="2089" w:type="dxa"/>
                  <w:shd w:val="clear" w:color="auto" w:fill="auto"/>
                </w:tcPr>
                <w:p w14:paraId="6B93DCE6" w14:textId="77777777" w:rsidR="009D5DCF" w:rsidRPr="006D0DD6" w:rsidRDefault="009D5DCF" w:rsidP="009D5DCF">
                  <w:pPr>
                    <w:widowControl/>
                    <w:autoSpaceDE/>
                    <w:autoSpaceDN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>Solvency ratio</w:t>
                  </w:r>
                </w:p>
              </w:tc>
              <w:tc>
                <w:tcPr>
                  <w:tcW w:w="6116" w:type="dxa"/>
                  <w:shd w:val="clear" w:color="auto" w:fill="auto"/>
                </w:tcPr>
                <w:p w14:paraId="228E6435" w14:textId="77777777" w:rsidR="009D5DCF" w:rsidRPr="006D0DD6" w:rsidRDefault="009D5DCF" w:rsidP="009D5DCF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lang w:val="en-GB" w:eastAsia="en-US" w:bidi="ar-SA"/>
                    </w:rPr>
                  </w:pPr>
                  <w:r w:rsidRPr="006D0DD6">
                    <w:rPr>
                      <w:rFonts w:eastAsia="Times New Roman"/>
                      <w:lang w:val="en-GB" w:eastAsia="en-US" w:bidi="ar-SA"/>
                    </w:rPr>
                    <w:t xml:space="preserve">Although this declined (from 5,3:1) to 3,6:1 this was due to the fact that large loans had been received and the funds were positively used in the company </w:t>
                  </w:r>
                </w:p>
              </w:tc>
            </w:tr>
            <w:tr w:rsidR="009D5DCF" w:rsidRPr="009D5DCF" w14:paraId="3553306A" w14:textId="77777777" w:rsidTr="004D79F1">
              <w:tc>
                <w:tcPr>
                  <w:tcW w:w="2089" w:type="dxa"/>
                  <w:shd w:val="clear" w:color="auto" w:fill="FFC000"/>
                </w:tcPr>
                <w:p w14:paraId="64AE7568" w14:textId="77777777" w:rsidR="009D5DCF" w:rsidRPr="006D0DD6" w:rsidRDefault="009D5DCF" w:rsidP="009D5DCF">
                  <w:pPr>
                    <w:widowControl/>
                    <w:autoSpaceDE/>
                    <w:autoSpaceDN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>Net asset value per share (NAV)</w:t>
                  </w:r>
                </w:p>
                <w:p w14:paraId="13DB0980" w14:textId="77777777" w:rsidR="009D5DCF" w:rsidRPr="006D0DD6" w:rsidRDefault="009D5DCF" w:rsidP="009D5DCF">
                  <w:pPr>
                    <w:widowControl/>
                    <w:autoSpaceDE/>
                    <w:autoSpaceDN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>Treat as a separate point</w:t>
                  </w:r>
                </w:p>
              </w:tc>
              <w:tc>
                <w:tcPr>
                  <w:tcW w:w="6116" w:type="dxa"/>
                  <w:shd w:val="clear" w:color="auto" w:fill="auto"/>
                </w:tcPr>
                <w:p w14:paraId="55082A7F" w14:textId="77777777" w:rsidR="009D5DCF" w:rsidRPr="006D0DD6" w:rsidRDefault="009D5DCF" w:rsidP="009D5DCF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lang w:val="en-GB" w:eastAsia="en-US" w:bidi="ar-SA"/>
                    </w:rPr>
                  </w:pPr>
                  <w:r w:rsidRPr="004D79F1">
                    <w:rPr>
                      <w:rFonts w:eastAsia="Times New Roman"/>
                      <w:shd w:val="clear" w:color="auto" w:fill="FFC000"/>
                      <w:lang w:val="en-GB" w:eastAsia="en-US" w:bidi="ar-SA"/>
                    </w:rPr>
                    <w:t>Improved to 1 841c / (from 1 685c) to</w:t>
                  </w:r>
                  <w:r w:rsidRPr="006D0DD6">
                    <w:rPr>
                      <w:rFonts w:eastAsia="Times New Roman"/>
                      <w:lang w:val="en-GB" w:eastAsia="en-US" w:bidi="ar-SA"/>
                    </w:rPr>
                    <w:t xml:space="preserve"> 1 841c / by 156c / 9,3%. An improvement in growth (assets &gt; liabilities) </w:t>
                  </w:r>
                </w:p>
              </w:tc>
            </w:tr>
            <w:tr w:rsidR="009D5DCF" w:rsidRPr="009D5DCF" w14:paraId="57724124" w14:textId="77777777" w:rsidTr="004D79F1">
              <w:tc>
                <w:tcPr>
                  <w:tcW w:w="2089" w:type="dxa"/>
                  <w:shd w:val="clear" w:color="auto" w:fill="FFC000"/>
                </w:tcPr>
                <w:p w14:paraId="53752A06" w14:textId="77777777" w:rsidR="009D5DCF" w:rsidRPr="006D0DD6" w:rsidRDefault="009D5DCF" w:rsidP="009D5DCF">
                  <w:pPr>
                    <w:widowControl/>
                    <w:autoSpaceDE/>
                    <w:autoSpaceDN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>The market value (market price) Treat as a separate point</w:t>
                  </w:r>
                </w:p>
              </w:tc>
              <w:tc>
                <w:tcPr>
                  <w:tcW w:w="6116" w:type="dxa"/>
                  <w:shd w:val="clear" w:color="auto" w:fill="auto"/>
                </w:tcPr>
                <w:p w14:paraId="50DA0803" w14:textId="77777777" w:rsidR="009D5DCF" w:rsidRPr="006D0DD6" w:rsidRDefault="009D5DCF" w:rsidP="009D5DCF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lang w:val="en-GB" w:eastAsia="en-US" w:bidi="ar-SA"/>
                    </w:rPr>
                  </w:pPr>
                  <w:r w:rsidRPr="004D79F1">
                    <w:rPr>
                      <w:rFonts w:eastAsia="Times New Roman"/>
                      <w:shd w:val="clear" w:color="auto" w:fill="FFC000"/>
                      <w:lang w:val="en-GB" w:eastAsia="en-US" w:bidi="ar-SA"/>
                    </w:rPr>
                    <w:t>Increased to 1 920c / (from 1 540c)</w:t>
                  </w:r>
                  <w:r w:rsidRPr="006D0DD6">
                    <w:rPr>
                      <w:rFonts w:eastAsia="Times New Roman"/>
                      <w:lang w:val="en-GB" w:eastAsia="en-US" w:bidi="ar-SA"/>
                    </w:rPr>
                    <w:t xml:space="preserve"> to 1 920 / by 380c / by 24,7%. A clear indication of increased demand for shares / investor confidence. </w:t>
                  </w:r>
                </w:p>
              </w:tc>
            </w:tr>
            <w:tr w:rsidR="009D5DCF" w:rsidRPr="009D5DCF" w14:paraId="29FB3DEC" w14:textId="77777777" w:rsidTr="00F50A86">
              <w:tc>
                <w:tcPr>
                  <w:tcW w:w="8205" w:type="dxa"/>
                  <w:gridSpan w:val="2"/>
                  <w:shd w:val="clear" w:color="auto" w:fill="auto"/>
                </w:tcPr>
                <w:p w14:paraId="5539EB0D" w14:textId="77777777" w:rsidR="009D5DCF" w:rsidRPr="006D0DD6" w:rsidRDefault="009D5DCF" w:rsidP="009D5DCF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US" w:bidi="ar-SA"/>
                    </w:rPr>
                  </w:pPr>
                  <w:r w:rsidRPr="006D0DD6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US" w:bidi="ar-SA"/>
                    </w:rPr>
                    <w:t>Other indicators (which might not include traditional financial indicators):</w:t>
                  </w:r>
                </w:p>
              </w:tc>
            </w:tr>
            <w:tr w:rsidR="009D5DCF" w:rsidRPr="009D5DCF" w14:paraId="06D7ECAB" w14:textId="77777777" w:rsidTr="00F50A86">
              <w:tc>
                <w:tcPr>
                  <w:tcW w:w="2089" w:type="dxa"/>
                  <w:shd w:val="clear" w:color="auto" w:fill="auto"/>
                </w:tcPr>
                <w:p w14:paraId="2683454D" w14:textId="77777777" w:rsidR="009D5DCF" w:rsidRPr="006D0DD6" w:rsidRDefault="009D5DCF" w:rsidP="009D5DCF">
                  <w:pPr>
                    <w:widowControl/>
                    <w:autoSpaceDE/>
                    <w:autoSpaceDN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 xml:space="preserve">Issue price of </w:t>
                  </w:r>
                </w:p>
                <w:p w14:paraId="15066827" w14:textId="77777777" w:rsidR="009D5DCF" w:rsidRPr="006D0DD6" w:rsidRDefault="009D5DCF" w:rsidP="009D5DCF">
                  <w:pPr>
                    <w:widowControl/>
                    <w:autoSpaceDE/>
                    <w:autoSpaceDN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>new shares</w:t>
                  </w:r>
                </w:p>
              </w:tc>
              <w:tc>
                <w:tcPr>
                  <w:tcW w:w="6116" w:type="dxa"/>
                  <w:shd w:val="clear" w:color="auto" w:fill="auto"/>
                </w:tcPr>
                <w:p w14:paraId="31D65717" w14:textId="77777777" w:rsidR="009D5DCF" w:rsidRPr="006D0DD6" w:rsidRDefault="009D5DCF" w:rsidP="009D5DCF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lang w:val="en-GB" w:eastAsia="en-US" w:bidi="ar-SA"/>
                    </w:rPr>
                  </w:pPr>
                  <w:r w:rsidRPr="006D0DD6">
                    <w:rPr>
                      <w:rFonts w:eastAsia="Times New Roman"/>
                      <w:lang w:val="en-GB" w:eastAsia="en-US" w:bidi="ar-SA"/>
                    </w:rPr>
                    <w:t xml:space="preserve">Shares issued at R21,00 which is higher than the market value. This indicates that shareholders were happy to invest more, taking into account the trends. </w:t>
                  </w:r>
                </w:p>
              </w:tc>
            </w:tr>
            <w:tr w:rsidR="009D5DCF" w:rsidRPr="009D5DCF" w14:paraId="7BFCAE60" w14:textId="77777777" w:rsidTr="00F50A86">
              <w:tc>
                <w:tcPr>
                  <w:tcW w:w="2089" w:type="dxa"/>
                  <w:shd w:val="clear" w:color="auto" w:fill="auto"/>
                </w:tcPr>
                <w:p w14:paraId="249F1166" w14:textId="77777777" w:rsidR="009D5DCF" w:rsidRPr="006D0DD6" w:rsidRDefault="009D5DCF" w:rsidP="009D5DCF">
                  <w:pPr>
                    <w:widowControl/>
                    <w:autoSpaceDE/>
                    <w:autoSpaceDN/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</w:pPr>
                  <w:r w:rsidRPr="006D0DD6">
                    <w:rPr>
                      <w:rFonts w:eastAsia="Times New Roman"/>
                      <w:sz w:val="24"/>
                      <w:szCs w:val="24"/>
                      <w:lang w:val="en-GB" w:eastAsia="en-US" w:bidi="ar-SA"/>
                    </w:rPr>
                    <w:t xml:space="preserve">Offer of additional shares / ‘rights issue’  </w:t>
                  </w:r>
                </w:p>
              </w:tc>
              <w:tc>
                <w:tcPr>
                  <w:tcW w:w="6116" w:type="dxa"/>
                  <w:shd w:val="clear" w:color="auto" w:fill="auto"/>
                </w:tcPr>
                <w:p w14:paraId="056B2F27" w14:textId="77777777" w:rsidR="009D5DCF" w:rsidRPr="006D0DD6" w:rsidRDefault="009D5DCF" w:rsidP="009D5DCF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lang w:val="en-GB" w:eastAsia="en-US" w:bidi="ar-SA"/>
                    </w:rPr>
                  </w:pPr>
                  <w:r w:rsidRPr="006D0DD6">
                    <w:rPr>
                      <w:rFonts w:eastAsia="Times New Roman"/>
                      <w:lang w:val="en-GB" w:eastAsia="en-US" w:bidi="ar-SA"/>
                    </w:rPr>
                    <w:t>Additional 265 000 shares issued at R21 generated additional capital of R5,6m / shareholders were confident of higher returns in future / shares could be issued to Mike to motivate him to stay in the company.</w:t>
                  </w:r>
                </w:p>
              </w:tc>
            </w:tr>
          </w:tbl>
          <w:p w14:paraId="27BA9675" w14:textId="77777777" w:rsidR="009D5DCF" w:rsidRPr="009D5DCF" w:rsidRDefault="009D5DCF" w:rsidP="009D5DCF">
            <w:pPr>
              <w:widowControl/>
              <w:autoSpaceDE/>
              <w:autoSpaceDN/>
              <w:contextualSpacing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987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Ind w:w="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</w:tblGrid>
            <w:tr w:rsidR="009D5DCF" w:rsidRPr="009D5DCF" w14:paraId="50A60767" w14:textId="77777777" w:rsidTr="00F50A86">
              <w:tc>
                <w:tcPr>
                  <w:tcW w:w="709" w:type="dxa"/>
                  <w:shd w:val="clear" w:color="auto" w:fill="auto"/>
                </w:tcPr>
                <w:p w14:paraId="3C2ACA77" w14:textId="77777777" w:rsidR="009D5DCF" w:rsidRPr="009D5DCF" w:rsidRDefault="009D5DCF" w:rsidP="009D5DCF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9D5DCF" w:rsidRPr="009D5DCF" w14:paraId="47C4E21C" w14:textId="77777777" w:rsidTr="00F50A86">
              <w:tc>
                <w:tcPr>
                  <w:tcW w:w="709" w:type="dxa"/>
                  <w:shd w:val="clear" w:color="auto" w:fill="auto"/>
                </w:tcPr>
                <w:p w14:paraId="0C76E1E6" w14:textId="77777777" w:rsidR="009D5DCF" w:rsidRPr="009D5DCF" w:rsidRDefault="009D5DCF" w:rsidP="009D5DCF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9D5DCF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9</w:t>
                  </w:r>
                </w:p>
              </w:tc>
            </w:tr>
          </w:tbl>
          <w:p w14:paraId="672336CB" w14:textId="77777777" w:rsidR="009D5DCF" w:rsidRPr="009D5DCF" w:rsidRDefault="009D5DCF" w:rsidP="009D5D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</w:pPr>
          </w:p>
        </w:tc>
      </w:tr>
    </w:tbl>
    <w:p w14:paraId="2C5743BD" w14:textId="77777777" w:rsidR="009D5DCF" w:rsidRPr="009D5DCF" w:rsidRDefault="009D5DCF" w:rsidP="009D5DCF">
      <w:pPr>
        <w:widowControl/>
        <w:autoSpaceDE/>
        <w:autoSpaceDN/>
        <w:rPr>
          <w:rFonts w:eastAsia="Times New Roman"/>
          <w:sz w:val="12"/>
          <w:szCs w:val="12"/>
          <w:lang w:val="en-GB" w:eastAsia="en-US" w:bidi="ar-SA"/>
        </w:rPr>
      </w:pPr>
    </w:p>
    <w:p w14:paraId="2ACE7F14" w14:textId="77777777" w:rsidR="009D5DCF" w:rsidRPr="009D5DCF" w:rsidRDefault="009D5DCF" w:rsidP="009D5DCF">
      <w:pPr>
        <w:widowControl/>
        <w:autoSpaceDE/>
        <w:autoSpaceDN/>
        <w:rPr>
          <w:rFonts w:eastAsia="Times New Roman"/>
          <w:sz w:val="6"/>
          <w:szCs w:val="6"/>
          <w:lang w:val="en-GB" w:eastAsia="en-US" w:bidi="ar-SA"/>
        </w:rPr>
      </w:pPr>
    </w:p>
    <w:p w14:paraId="4EEDFECD" w14:textId="77777777" w:rsidR="009D5DCF" w:rsidRPr="009D5DCF" w:rsidRDefault="009D5DCF" w:rsidP="009D5DCF">
      <w:pPr>
        <w:widowControl/>
        <w:autoSpaceDE/>
        <w:autoSpaceDN/>
        <w:rPr>
          <w:rFonts w:eastAsia="Times New Roman"/>
          <w:sz w:val="12"/>
          <w:szCs w:val="12"/>
          <w:lang w:val="en-GB" w:eastAsia="en-US" w:bidi="ar-SA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40"/>
        <w:gridCol w:w="2240"/>
      </w:tblGrid>
      <w:tr w:rsidR="009D5DCF" w:rsidRPr="009D5DCF" w14:paraId="52C4876D" w14:textId="77777777" w:rsidTr="00F50A86">
        <w:trPr>
          <w:trHeight w:val="397"/>
          <w:jc w:val="center"/>
        </w:trPr>
        <w:tc>
          <w:tcPr>
            <w:tcW w:w="2240" w:type="dxa"/>
            <w:shd w:val="clear" w:color="auto" w:fill="auto"/>
            <w:vAlign w:val="center"/>
          </w:tcPr>
          <w:p w14:paraId="1B54E4D4" w14:textId="77777777" w:rsidR="009D5DCF" w:rsidRPr="009D5DCF" w:rsidRDefault="009D5DCF" w:rsidP="009D5DCF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en-GB" w:eastAsia="en-US" w:bidi="ar-SA"/>
              </w:rPr>
            </w:pPr>
            <w:r w:rsidRPr="009D5DCF">
              <w:rPr>
                <w:rFonts w:eastAsia="Calibri"/>
                <w:b/>
                <w:sz w:val="24"/>
                <w:szCs w:val="24"/>
                <w:lang w:val="en-GB" w:eastAsia="en-US" w:bidi="ar-SA"/>
              </w:rPr>
              <w:t>TOTAL MARKS</w:t>
            </w:r>
          </w:p>
        </w:tc>
        <w:tc>
          <w:tcPr>
            <w:tcW w:w="2240" w:type="dxa"/>
            <w:vAlign w:val="center"/>
          </w:tcPr>
          <w:p w14:paraId="22DB5124" w14:textId="77777777" w:rsidR="009D5DCF" w:rsidRPr="009D5DCF" w:rsidRDefault="009D5DCF" w:rsidP="009D5DCF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en-GB" w:eastAsia="en-US" w:bidi="ar-SA"/>
              </w:rPr>
            </w:pPr>
            <w:r w:rsidRPr="009D5DCF">
              <w:rPr>
                <w:rFonts w:eastAsia="Calibri"/>
                <w:b/>
                <w:sz w:val="24"/>
                <w:szCs w:val="24"/>
                <w:lang w:val="en-GB" w:eastAsia="en-US" w:bidi="ar-SA"/>
              </w:rPr>
              <w:t>40</w:t>
            </w:r>
          </w:p>
        </w:tc>
      </w:tr>
    </w:tbl>
    <w:p w14:paraId="588C4706" w14:textId="77777777" w:rsidR="009D5DCF" w:rsidRPr="009D5DCF" w:rsidRDefault="009D5DCF" w:rsidP="009D5DCF">
      <w:pPr>
        <w:widowControl/>
        <w:autoSpaceDE/>
        <w:autoSpaceDN/>
        <w:rPr>
          <w:rFonts w:eastAsia="Times New Roman"/>
          <w:bCs/>
          <w:sz w:val="24"/>
          <w:szCs w:val="24"/>
          <w:lang w:val="en-GB" w:eastAsia="en-US" w:bidi="ar-SA"/>
        </w:rPr>
      </w:pPr>
    </w:p>
    <w:p w14:paraId="188D96A3" w14:textId="77777777" w:rsidR="009D5DCF" w:rsidRPr="009D5DCF" w:rsidRDefault="009D5DCF" w:rsidP="009D5DCF">
      <w:pPr>
        <w:widowControl/>
        <w:autoSpaceDE/>
        <w:autoSpaceDN/>
        <w:rPr>
          <w:rFonts w:eastAsia="Times New Roman"/>
          <w:bCs/>
          <w:sz w:val="24"/>
          <w:szCs w:val="24"/>
          <w:lang w:val="en-GB" w:eastAsia="en-US" w:bidi="ar-SA"/>
        </w:rPr>
      </w:pPr>
      <w:r w:rsidRPr="009D5DCF">
        <w:rPr>
          <w:rFonts w:eastAsia="Times New Roman"/>
          <w:bCs/>
          <w:sz w:val="24"/>
          <w:szCs w:val="24"/>
          <w:lang w:val="en-GB" w:eastAsia="en-US" w:bidi="ar-SA"/>
        </w:rPr>
        <w:br w:type="page"/>
      </w:r>
    </w:p>
    <w:p w14:paraId="637319F1" w14:textId="77777777" w:rsidR="002D3F82" w:rsidRPr="00943258" w:rsidRDefault="002D3F82" w:rsidP="002D3F82">
      <w:pPr>
        <w:rPr>
          <w:sz w:val="24"/>
          <w:szCs w:val="24"/>
        </w:rPr>
      </w:pPr>
    </w:p>
    <w:tbl>
      <w:tblPr>
        <w:tblW w:w="10098" w:type="dxa"/>
        <w:tblLook w:val="04A0" w:firstRow="1" w:lastRow="0" w:firstColumn="1" w:lastColumn="0" w:noHBand="0" w:noVBand="1"/>
      </w:tblPr>
      <w:tblGrid>
        <w:gridCol w:w="648"/>
        <w:gridCol w:w="750"/>
        <w:gridCol w:w="150"/>
        <w:gridCol w:w="1429"/>
        <w:gridCol w:w="2010"/>
        <w:gridCol w:w="2209"/>
        <w:gridCol w:w="72"/>
        <w:gridCol w:w="1750"/>
        <w:gridCol w:w="1080"/>
      </w:tblGrid>
      <w:tr w:rsidR="002D3F82" w:rsidRPr="002D3F82" w14:paraId="56105526" w14:textId="77777777" w:rsidTr="006B0C9B">
        <w:tc>
          <w:tcPr>
            <w:tcW w:w="10098" w:type="dxa"/>
            <w:gridSpan w:val="9"/>
            <w:shd w:val="clear" w:color="auto" w:fill="auto"/>
          </w:tcPr>
          <w:p w14:paraId="4088AAE1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QUESTION 3</w:t>
            </w:r>
          </w:p>
        </w:tc>
      </w:tr>
      <w:tr w:rsidR="002D3F82" w:rsidRPr="002D3F82" w14:paraId="1CFAC147" w14:textId="77777777" w:rsidTr="006B0C9B">
        <w:tc>
          <w:tcPr>
            <w:tcW w:w="648" w:type="dxa"/>
            <w:shd w:val="clear" w:color="auto" w:fill="auto"/>
          </w:tcPr>
          <w:p w14:paraId="4B9F83B9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</w:tc>
        <w:tc>
          <w:tcPr>
            <w:tcW w:w="8370" w:type="dxa"/>
            <w:gridSpan w:val="7"/>
            <w:shd w:val="clear" w:color="auto" w:fill="auto"/>
          </w:tcPr>
          <w:p w14:paraId="418D1FC8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</w:tc>
        <w:tc>
          <w:tcPr>
            <w:tcW w:w="1080" w:type="dxa"/>
            <w:shd w:val="clear" w:color="auto" w:fill="auto"/>
          </w:tcPr>
          <w:p w14:paraId="5E0911BF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</w:tc>
      </w:tr>
      <w:tr w:rsidR="00EB64D8" w:rsidRPr="002D3F82" w14:paraId="1B1309D8" w14:textId="77777777" w:rsidTr="00EB64D8">
        <w:trPr>
          <w:trHeight w:val="432"/>
        </w:trPr>
        <w:tc>
          <w:tcPr>
            <w:tcW w:w="648" w:type="dxa"/>
            <w:tcBorders>
              <w:right w:val="single" w:sz="18" w:space="0" w:color="auto"/>
            </w:tcBorders>
            <w:shd w:val="clear" w:color="auto" w:fill="auto"/>
          </w:tcPr>
          <w:p w14:paraId="5AD5820E" w14:textId="77777777" w:rsidR="00EB64D8" w:rsidRPr="002D3F82" w:rsidRDefault="00EB64D8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3.1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B34F1" w14:textId="77777777" w:rsidR="00EB64D8" w:rsidRPr="002D3F82" w:rsidRDefault="00EB64D8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3.1.1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E3EF" w14:textId="77777777" w:rsidR="00EB64D8" w:rsidRPr="002D3F82" w:rsidRDefault="00EB64D8" w:rsidP="002D3F82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2D3F82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C </w:t>
            </w:r>
            <w:r w:rsidRPr="002D3F82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</w:p>
        </w:tc>
        <w:tc>
          <w:tcPr>
            <w:tcW w:w="42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FEB64F" w14:textId="2D9E6819" w:rsidR="00EB64D8" w:rsidRPr="00EB64D8" w:rsidRDefault="00EB64D8" w:rsidP="00EB64D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val="en-GB" w:eastAsia="en-US" w:bidi="ar-SA"/>
              </w:rPr>
            </w:pPr>
            <w:r w:rsidRPr="00EB64D8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val="en-GB" w:eastAsia="en-US" w:bidi="ar-SA"/>
              </w:rPr>
              <w:t>Director manager, responsible for financial statements</w:t>
            </w:r>
          </w:p>
        </w:tc>
        <w:tc>
          <w:tcPr>
            <w:tcW w:w="1822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4EE70E42" w14:textId="74B71DCA" w:rsidR="00EB64D8" w:rsidRPr="002D3F82" w:rsidRDefault="00EB64D8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69"/>
            </w:tblGrid>
            <w:tr w:rsidR="00EB64D8" w:rsidRPr="002D3F82" w14:paraId="4BC15BAB" w14:textId="77777777" w:rsidTr="006B0C9B">
              <w:tc>
                <w:tcPr>
                  <w:tcW w:w="769" w:type="dxa"/>
                  <w:shd w:val="clear" w:color="auto" w:fill="auto"/>
                </w:tcPr>
                <w:p w14:paraId="111AC9EE" w14:textId="77777777" w:rsidR="00EB64D8" w:rsidRPr="002D3F82" w:rsidRDefault="00EB64D8" w:rsidP="002D3F8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EB64D8" w:rsidRPr="002D3F82" w14:paraId="4F184BEB" w14:textId="77777777" w:rsidTr="006B0C9B">
              <w:tc>
                <w:tcPr>
                  <w:tcW w:w="769" w:type="dxa"/>
                  <w:shd w:val="clear" w:color="auto" w:fill="auto"/>
                </w:tcPr>
                <w:p w14:paraId="53E68F67" w14:textId="77777777" w:rsidR="00EB64D8" w:rsidRPr="002D3F82" w:rsidRDefault="00EB64D8" w:rsidP="002D3F8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2D3F82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3</w:t>
                  </w:r>
                </w:p>
              </w:tc>
            </w:tr>
          </w:tbl>
          <w:p w14:paraId="7225469E" w14:textId="77777777" w:rsidR="00EB64D8" w:rsidRPr="002D3F82" w:rsidRDefault="00EB64D8" w:rsidP="002D3F82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R="00EB64D8" w:rsidRPr="002D3F82" w14:paraId="04B67B92" w14:textId="77777777" w:rsidTr="00EB64D8">
        <w:trPr>
          <w:trHeight w:val="432"/>
        </w:trPr>
        <w:tc>
          <w:tcPr>
            <w:tcW w:w="648" w:type="dxa"/>
            <w:tcBorders>
              <w:right w:val="single" w:sz="18" w:space="0" w:color="auto"/>
            </w:tcBorders>
            <w:shd w:val="clear" w:color="auto" w:fill="auto"/>
          </w:tcPr>
          <w:p w14:paraId="446D736B" w14:textId="77777777" w:rsidR="00EB64D8" w:rsidRPr="002D3F82" w:rsidRDefault="00EB64D8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1A271" w14:textId="77777777" w:rsidR="00EB64D8" w:rsidRPr="002D3F82" w:rsidRDefault="00EB64D8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3.1.2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A956" w14:textId="77777777" w:rsidR="00EB64D8" w:rsidRPr="002D3F82" w:rsidRDefault="00EB64D8" w:rsidP="002D3F82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2D3F82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D </w:t>
            </w:r>
            <w:r w:rsidRPr="002D3F82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525FAF" w14:textId="040097D9" w:rsidR="00EB64D8" w:rsidRPr="00EB64D8" w:rsidRDefault="00EB64D8" w:rsidP="00EB64D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val="en-GB" w:eastAsia="en-US" w:bidi="ar-SA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val="en-GB" w:eastAsia="en-US" w:bidi="ar-SA"/>
              </w:rPr>
              <w:t>Fairly = no problems identified = good</w:t>
            </w:r>
          </w:p>
        </w:tc>
        <w:tc>
          <w:tcPr>
            <w:tcW w:w="1822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7EFA0B60" w14:textId="0D3C1731" w:rsidR="00EB64D8" w:rsidRPr="002D3F82" w:rsidRDefault="00EB64D8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5993587C" w14:textId="77777777" w:rsidR="00EB64D8" w:rsidRPr="002D3F82" w:rsidRDefault="00EB64D8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R="00EB64D8" w:rsidRPr="002D3F82" w14:paraId="5F8C8EEA" w14:textId="77777777" w:rsidTr="00EB64D8">
        <w:trPr>
          <w:trHeight w:val="432"/>
        </w:trPr>
        <w:tc>
          <w:tcPr>
            <w:tcW w:w="648" w:type="dxa"/>
            <w:tcBorders>
              <w:right w:val="single" w:sz="18" w:space="0" w:color="auto"/>
            </w:tcBorders>
            <w:shd w:val="clear" w:color="auto" w:fill="auto"/>
          </w:tcPr>
          <w:p w14:paraId="67AF4071" w14:textId="77777777" w:rsidR="00EB64D8" w:rsidRPr="002D3F82" w:rsidRDefault="00EB64D8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815ED" w14:textId="77777777" w:rsidR="00EB64D8" w:rsidRPr="002D3F82" w:rsidRDefault="00EB64D8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3.1.3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0DFF" w14:textId="77777777" w:rsidR="00EB64D8" w:rsidRPr="002D3F82" w:rsidRDefault="00EB64D8" w:rsidP="002D3F82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2D3F82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B </w:t>
            </w:r>
            <w:r w:rsidRPr="002D3F82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D32395" w14:textId="0AAC0E5C" w:rsidR="00EB64D8" w:rsidRPr="00EB64D8" w:rsidRDefault="00EB64D8" w:rsidP="00EB64D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val="en-GB" w:eastAsia="en-US" w:bidi="ar-SA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val="en-GB" w:eastAsia="en-US" w:bidi="ar-SA"/>
              </w:rPr>
              <w:t xml:space="preserve">Investor / owner </w:t>
            </w:r>
          </w:p>
        </w:tc>
        <w:tc>
          <w:tcPr>
            <w:tcW w:w="1822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7EBD4DE" w14:textId="64E900DE" w:rsidR="00EB64D8" w:rsidRPr="002D3F82" w:rsidRDefault="00EB64D8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4D520B69" w14:textId="77777777" w:rsidR="00EB64D8" w:rsidRPr="002D3F82" w:rsidRDefault="00EB64D8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2D3F82" w14:paraId="2C7C734F" w14:textId="77777777" w:rsidTr="006B0C9B">
        <w:tc>
          <w:tcPr>
            <w:tcW w:w="648" w:type="dxa"/>
            <w:shd w:val="clear" w:color="auto" w:fill="auto"/>
          </w:tcPr>
          <w:p w14:paraId="2E5383B2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</w:tc>
        <w:tc>
          <w:tcPr>
            <w:tcW w:w="750" w:type="dxa"/>
            <w:shd w:val="clear" w:color="auto" w:fill="auto"/>
          </w:tcPr>
          <w:p w14:paraId="54F01197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</w:tc>
        <w:tc>
          <w:tcPr>
            <w:tcW w:w="3589" w:type="dxa"/>
            <w:gridSpan w:val="3"/>
            <w:shd w:val="clear" w:color="auto" w:fill="auto"/>
          </w:tcPr>
          <w:p w14:paraId="18DFA41A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</w:tc>
        <w:tc>
          <w:tcPr>
            <w:tcW w:w="2281" w:type="dxa"/>
            <w:gridSpan w:val="2"/>
            <w:shd w:val="clear" w:color="auto" w:fill="auto"/>
          </w:tcPr>
          <w:p w14:paraId="56A72F8B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</w:tc>
        <w:tc>
          <w:tcPr>
            <w:tcW w:w="1750" w:type="dxa"/>
            <w:shd w:val="clear" w:color="auto" w:fill="auto"/>
          </w:tcPr>
          <w:p w14:paraId="66D7C6E1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</w:tc>
        <w:tc>
          <w:tcPr>
            <w:tcW w:w="1080" w:type="dxa"/>
            <w:shd w:val="clear" w:color="auto" w:fill="auto"/>
          </w:tcPr>
          <w:p w14:paraId="7EF58857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</w:tc>
      </w:tr>
      <w:tr w:rsidR="002D3F82" w:rsidRPr="002D3F82" w14:paraId="08756725" w14:textId="77777777" w:rsidTr="006B0C9B">
        <w:tc>
          <w:tcPr>
            <w:tcW w:w="648" w:type="dxa"/>
            <w:shd w:val="clear" w:color="auto" w:fill="auto"/>
          </w:tcPr>
          <w:p w14:paraId="3D60615C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3.2</w:t>
            </w:r>
          </w:p>
        </w:tc>
        <w:tc>
          <w:tcPr>
            <w:tcW w:w="8370" w:type="dxa"/>
            <w:gridSpan w:val="7"/>
            <w:shd w:val="clear" w:color="auto" w:fill="auto"/>
          </w:tcPr>
          <w:p w14:paraId="3583E116" w14:textId="30BEFCEA" w:rsidR="002D3F82" w:rsidRPr="00EB64D8" w:rsidRDefault="002D3F82" w:rsidP="002D3F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Liquidity:</w:t>
            </w:r>
            <w:r w:rsidR="00EB64D8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 xml:space="preserve">   </w:t>
            </w:r>
            <w:r w:rsidR="00EB64D8" w:rsidRPr="00EB64D8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shd w:val="clear" w:color="auto" w:fill="27E5E5"/>
                <w:lang w:val="en-GB" w:eastAsia="en-US" w:bidi="ar-SA"/>
              </w:rPr>
              <w:t>Cash flow, settle short-term liabilities?</w:t>
            </w:r>
          </w:p>
          <w:p w14:paraId="1F5EDA97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b/>
                <w:sz w:val="12"/>
                <w:szCs w:val="12"/>
                <w:lang w:val="en-GB" w:eastAsia="en-US" w:bidi="ar-SA"/>
              </w:rPr>
            </w:pPr>
          </w:p>
        </w:tc>
        <w:tc>
          <w:tcPr>
            <w:tcW w:w="1080" w:type="dxa"/>
            <w:shd w:val="clear" w:color="auto" w:fill="auto"/>
          </w:tcPr>
          <w:p w14:paraId="14F4A548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2D3F82" w14:paraId="0622AE0F" w14:textId="77777777" w:rsidTr="006B0C9B">
        <w:tc>
          <w:tcPr>
            <w:tcW w:w="648" w:type="dxa"/>
            <w:tcBorders>
              <w:right w:val="single" w:sz="18" w:space="0" w:color="auto"/>
            </w:tcBorders>
            <w:shd w:val="clear" w:color="auto" w:fill="auto"/>
          </w:tcPr>
          <w:p w14:paraId="1B029B75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37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E12A701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EB64D8">
              <w:rPr>
                <w:rFonts w:eastAsia="Times New Roman"/>
                <w:b/>
                <w:sz w:val="24"/>
                <w:szCs w:val="24"/>
                <w:shd w:val="clear" w:color="auto" w:fill="27E5E5"/>
                <w:lang w:eastAsia="en-US" w:bidi="ar-SA"/>
              </w:rPr>
              <w:t>Identify the company</w:t>
            </w:r>
            <w:r w:rsidRPr="002D3F82">
              <w:rPr>
                <w:rFonts w:eastAsia="Times New Roman"/>
                <w:b/>
                <w:sz w:val="24"/>
                <w:szCs w:val="24"/>
                <w:lang w:eastAsia="en-US" w:bidi="ar-SA"/>
              </w:rPr>
              <w:t xml:space="preserve"> that is managing its </w:t>
            </w:r>
            <w:r w:rsidRPr="00EB64D8">
              <w:rPr>
                <w:rFonts w:eastAsia="Times New Roman"/>
                <w:b/>
                <w:sz w:val="24"/>
                <w:szCs w:val="24"/>
                <w:shd w:val="clear" w:color="auto" w:fill="27E5E5"/>
                <w:lang w:eastAsia="en-US" w:bidi="ar-SA"/>
              </w:rPr>
              <w:t>working capital well</w:t>
            </w:r>
            <w:r w:rsidRPr="002D3F82">
              <w:rPr>
                <w:rFonts w:eastAsia="Times New Roman"/>
                <w:b/>
                <w:sz w:val="24"/>
                <w:szCs w:val="24"/>
                <w:lang w:eastAsia="en-US" w:bidi="ar-SA"/>
              </w:rPr>
              <w:t>. Quote TWO financial indicators with figures and trends.</w:t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</w:tcPr>
          <w:p w14:paraId="3C9DA07D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2D3F82" w14:paraId="20BAC621" w14:textId="77777777" w:rsidTr="006B0C9B">
        <w:tc>
          <w:tcPr>
            <w:tcW w:w="648" w:type="dxa"/>
            <w:tcBorders>
              <w:right w:val="single" w:sz="18" w:space="0" w:color="auto"/>
            </w:tcBorders>
            <w:shd w:val="clear" w:color="auto" w:fill="auto"/>
          </w:tcPr>
          <w:p w14:paraId="7B7C3655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370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3D669E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n-GB" w:eastAsia="en-US" w:bidi="ar-SA"/>
              </w:rPr>
            </w:pPr>
          </w:p>
          <w:p w14:paraId="3996B276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EB64D8">
              <w:rPr>
                <w:rFonts w:eastAsia="Times New Roman"/>
                <w:sz w:val="24"/>
                <w:szCs w:val="24"/>
                <w:shd w:val="clear" w:color="auto" w:fill="27E5E5"/>
                <w:lang w:val="en-GB" w:eastAsia="en-US" w:bidi="ar-SA"/>
              </w:rPr>
              <w:t>Guardian Ltd</w:t>
            </w:r>
            <w:r w:rsidRPr="002D3F82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</w:t>
            </w:r>
            <w:r w:rsidRPr="002D3F82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  <w:r w:rsidRPr="002D3F82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   </w:t>
            </w:r>
          </w:p>
          <w:p w14:paraId="65492465" w14:textId="77777777" w:rsidR="002D3F82" w:rsidRPr="006D0DD6" w:rsidRDefault="002D3F82" w:rsidP="002D3F8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6D0DD6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If incorrect company is identified, award marks for the correct financial indicators (max 2) </w:t>
            </w:r>
          </w:p>
          <w:p w14:paraId="42061421" w14:textId="77777777" w:rsidR="002D3F82" w:rsidRPr="006D0DD6" w:rsidRDefault="002D3F82" w:rsidP="002D3F8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6D0DD6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Further explanations (beyond figures and trends) are not required. </w:t>
            </w:r>
          </w:p>
          <w:p w14:paraId="7E3EFCDE" w14:textId="77777777" w:rsidR="002D3F82" w:rsidRPr="006D0DD6" w:rsidRDefault="002D3F82" w:rsidP="002D3F8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6D0DD6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Trends may be implied in an explanation. </w:t>
            </w:r>
          </w:p>
          <w:p w14:paraId="5177CA68" w14:textId="77777777" w:rsidR="002D3F82" w:rsidRPr="006D0DD6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12"/>
                <w:szCs w:val="12"/>
                <w:lang w:val="en-GB" w:eastAsia="en-US" w:bidi="ar-SA"/>
              </w:rPr>
              <w:t>Candidates</w:t>
            </w:r>
            <w:r w:rsidRPr="006D0DD6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might motivate by showing the negatives of Navarra Ltd.  </w:t>
            </w:r>
          </w:p>
          <w:p w14:paraId="7B9CD810" w14:textId="77777777" w:rsidR="002D3F82" w:rsidRPr="006D0DD6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  <w:p w14:paraId="4B19C750" w14:textId="77777777" w:rsidR="002D3F82" w:rsidRPr="006D0DD6" w:rsidRDefault="002D3F82" w:rsidP="002D3F8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6D0DD6">
              <w:rPr>
                <w:rFonts w:eastAsia="Times New Roman"/>
                <w:sz w:val="20"/>
                <w:szCs w:val="20"/>
                <w:highlight w:val="yellow"/>
                <w:lang w:val="en-GB" w:eastAsia="en-US" w:bidi="ar-SA"/>
              </w:rPr>
              <w:t xml:space="preserve">Financial indicators </w:t>
            </w:r>
            <w:r w:rsidRPr="006D0DD6">
              <w:rPr>
                <w:rFonts w:eastAsia="Times New Roman"/>
                <w:sz w:val="20"/>
                <w:szCs w:val="20"/>
                <w:highlight w:val="yellow"/>
                <w:lang w:val="en-GB" w:eastAsia="en-US" w:bidi="ar-SA"/>
              </w:rPr>
              <w:sym w:font="Wingdings" w:char="F0FC"/>
            </w:r>
            <w:r w:rsidRPr="006D0DD6">
              <w:rPr>
                <w:rFonts w:eastAsia="Times New Roman"/>
                <w:sz w:val="20"/>
                <w:szCs w:val="20"/>
                <w:highlight w:val="yellow"/>
                <w:lang w:val="en-GB" w:eastAsia="en-US" w:bidi="ar-SA"/>
              </w:rPr>
              <w:t xml:space="preserve">    </w:t>
            </w:r>
            <w:r w:rsidRPr="006D0DD6">
              <w:rPr>
                <w:rFonts w:eastAsia="Times New Roman"/>
                <w:sz w:val="20"/>
                <w:szCs w:val="20"/>
                <w:highlight w:val="yellow"/>
                <w:lang w:val="en-GB" w:eastAsia="en-US" w:bidi="ar-SA"/>
              </w:rPr>
              <w:sym w:font="Wingdings" w:char="F0FC"/>
            </w:r>
            <w:r w:rsidRPr="006D0DD6">
              <w:rPr>
                <w:rFonts w:eastAsia="Times New Roman"/>
                <w:sz w:val="20"/>
                <w:szCs w:val="20"/>
                <w:highlight w:val="yellow"/>
                <w:lang w:val="en-GB" w:eastAsia="en-US" w:bidi="ar-SA"/>
              </w:rPr>
              <w:t xml:space="preserve">  figures (showing trend)   </w:t>
            </w:r>
            <w:r w:rsidRPr="006D0DD6">
              <w:rPr>
                <w:rFonts w:eastAsia="Times New Roman"/>
                <w:sz w:val="20"/>
                <w:szCs w:val="20"/>
                <w:highlight w:val="yellow"/>
                <w:lang w:val="en-GB" w:eastAsia="en-US" w:bidi="ar-SA"/>
              </w:rPr>
              <w:sym w:font="Wingdings 2" w:char="F050"/>
            </w:r>
            <w:r w:rsidRPr="006D0DD6">
              <w:rPr>
                <w:rFonts w:eastAsia="Times New Roman"/>
                <w:sz w:val="20"/>
                <w:szCs w:val="20"/>
                <w:highlight w:val="yellow"/>
                <w:lang w:val="en-GB" w:eastAsia="en-US" w:bidi="ar-SA"/>
              </w:rPr>
              <w:t xml:space="preserve">   </w:t>
            </w:r>
            <w:r w:rsidRPr="006D0DD6">
              <w:rPr>
                <w:rFonts w:eastAsia="Times New Roman"/>
                <w:sz w:val="20"/>
                <w:szCs w:val="20"/>
                <w:highlight w:val="yellow"/>
                <w:lang w:val="en-GB" w:eastAsia="en-US" w:bidi="ar-SA"/>
              </w:rPr>
              <w:sym w:font="Wingdings" w:char="F0FC"/>
            </w:r>
            <w:r w:rsidRPr="006D0DD6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</w:t>
            </w:r>
          </w:p>
          <w:p w14:paraId="37001850" w14:textId="77777777" w:rsidR="002D3F82" w:rsidRPr="006D0DD6" w:rsidRDefault="002D3F82" w:rsidP="002D3F82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  <w:p w14:paraId="19B17D25" w14:textId="77777777" w:rsidR="002D3F82" w:rsidRPr="006D0DD6" w:rsidRDefault="002D3F82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EB64D8">
              <w:rPr>
                <w:rFonts w:eastAsia="Times New Roman"/>
                <w:sz w:val="24"/>
                <w:szCs w:val="24"/>
                <w:shd w:val="clear" w:color="auto" w:fill="27E5E5"/>
                <w:lang w:val="en-GB" w:eastAsia="en-US" w:bidi="ar-SA"/>
              </w:rPr>
              <w:t>Current ratio:  Increased (from 1,5:1) to 1,7: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1 / by 0,2 : 1. </w:t>
            </w:r>
          </w:p>
          <w:p w14:paraId="491AC43D" w14:textId="77777777" w:rsidR="002D3F82" w:rsidRPr="006D0DD6" w:rsidRDefault="002D3F82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EB64D8">
              <w:rPr>
                <w:rFonts w:eastAsia="Times New Roman"/>
                <w:sz w:val="24"/>
                <w:szCs w:val="24"/>
                <w:shd w:val="clear" w:color="auto" w:fill="27E5E5"/>
                <w:lang w:val="en-GB" w:eastAsia="en-US" w:bidi="ar-SA"/>
              </w:rPr>
              <w:t>Acid test ratio: Increased (from 1,0:1) to 1,2:1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by 0,2 : 1 </w:t>
            </w:r>
          </w:p>
          <w:p w14:paraId="22E74329" w14:textId="77777777" w:rsidR="002D3F82" w:rsidRPr="006D0DD6" w:rsidRDefault="002D3F82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EB64D8">
              <w:rPr>
                <w:rFonts w:eastAsia="Times New Roman"/>
                <w:sz w:val="24"/>
                <w:szCs w:val="24"/>
                <w:shd w:val="clear" w:color="auto" w:fill="27E5E5"/>
                <w:lang w:val="en-GB" w:eastAsia="en-US" w:bidi="ar-SA"/>
              </w:rPr>
              <w:t>Debtors collection period: Decreased (from 22 days) to 19 days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by 3 days</w:t>
            </w:r>
          </w:p>
          <w:p w14:paraId="604187D6" w14:textId="6FB52824" w:rsidR="002D3F82" w:rsidRPr="002D3F82" w:rsidRDefault="002D3F82" w:rsidP="006D0DD6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eastAsia="Times New Roman"/>
                <w:sz w:val="16"/>
                <w:szCs w:val="16"/>
                <w:lang w:val="en-GB" w:eastAsia="en-US" w:bidi="ar-SA"/>
              </w:rPr>
            </w:pPr>
            <w:r w:rsidRPr="00EB64D8">
              <w:rPr>
                <w:rFonts w:eastAsia="Times New Roman"/>
                <w:sz w:val="24"/>
                <w:szCs w:val="24"/>
                <w:shd w:val="clear" w:color="auto" w:fill="27E5E5"/>
                <w:lang w:val="en-GB" w:eastAsia="en-US" w:bidi="ar-SA"/>
              </w:rPr>
              <w:t>Creditors payment period: Increased (from 48 days) to 50 days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by 2 days </w:t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69"/>
            </w:tblGrid>
            <w:tr w:rsidR="002D3F82" w:rsidRPr="002D3F82" w14:paraId="5212C832" w14:textId="77777777" w:rsidTr="006B0C9B">
              <w:tc>
                <w:tcPr>
                  <w:tcW w:w="769" w:type="dxa"/>
                  <w:shd w:val="clear" w:color="auto" w:fill="auto"/>
                </w:tcPr>
                <w:p w14:paraId="4D04F408" w14:textId="77777777" w:rsidR="002D3F82" w:rsidRPr="002D3F82" w:rsidRDefault="002D3F82" w:rsidP="002D3F8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2D3F82" w:rsidRPr="002D3F82" w14:paraId="0096CD9F" w14:textId="77777777" w:rsidTr="006B0C9B">
              <w:tc>
                <w:tcPr>
                  <w:tcW w:w="769" w:type="dxa"/>
                  <w:shd w:val="clear" w:color="auto" w:fill="auto"/>
                </w:tcPr>
                <w:p w14:paraId="35971895" w14:textId="77777777" w:rsidR="002D3F82" w:rsidRPr="002D3F82" w:rsidRDefault="002D3F82" w:rsidP="002D3F8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highlight w:val="green"/>
                      <w:lang w:val="en-GB" w:eastAsia="en-US" w:bidi="ar-SA"/>
                    </w:rPr>
                  </w:pPr>
                  <w:r w:rsidRPr="002D3F82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5</w:t>
                  </w:r>
                </w:p>
              </w:tc>
            </w:tr>
          </w:tbl>
          <w:p w14:paraId="345AF6CC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2D3F82" w14:paraId="67961449" w14:textId="77777777" w:rsidTr="006B0C9B">
        <w:tc>
          <w:tcPr>
            <w:tcW w:w="648" w:type="dxa"/>
            <w:shd w:val="clear" w:color="auto" w:fill="auto"/>
          </w:tcPr>
          <w:p w14:paraId="384FB30C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0"/>
                <w:szCs w:val="12"/>
                <w:lang w:val="en-GB" w:eastAsia="en-US" w:bidi="ar-SA"/>
              </w:rPr>
            </w:pPr>
          </w:p>
        </w:tc>
        <w:tc>
          <w:tcPr>
            <w:tcW w:w="750" w:type="dxa"/>
            <w:tcBorders>
              <w:top w:val="single" w:sz="18" w:space="0" w:color="auto"/>
            </w:tcBorders>
            <w:shd w:val="clear" w:color="auto" w:fill="auto"/>
          </w:tcPr>
          <w:p w14:paraId="6494A764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</w:tc>
        <w:tc>
          <w:tcPr>
            <w:tcW w:w="3589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35E6892F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</w:tc>
        <w:tc>
          <w:tcPr>
            <w:tcW w:w="228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6829B274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</w:tc>
        <w:tc>
          <w:tcPr>
            <w:tcW w:w="1750" w:type="dxa"/>
            <w:tcBorders>
              <w:top w:val="single" w:sz="18" w:space="0" w:color="auto"/>
            </w:tcBorders>
            <w:shd w:val="clear" w:color="auto" w:fill="auto"/>
          </w:tcPr>
          <w:p w14:paraId="22AFF8F0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</w:tc>
        <w:tc>
          <w:tcPr>
            <w:tcW w:w="1080" w:type="dxa"/>
            <w:shd w:val="clear" w:color="auto" w:fill="auto"/>
          </w:tcPr>
          <w:p w14:paraId="53EDDF23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</w:tc>
      </w:tr>
    </w:tbl>
    <w:p w14:paraId="039514CE" w14:textId="77777777" w:rsidR="002D3F82" w:rsidRPr="002D3F82" w:rsidRDefault="002D3F82" w:rsidP="002D3F82">
      <w:pPr>
        <w:widowControl/>
        <w:autoSpaceDE/>
        <w:autoSpaceDN/>
        <w:rPr>
          <w:rFonts w:ascii="Times New Roman" w:eastAsia="Times New Roman" w:hAnsi="Times New Roman" w:cs="Times New Roman"/>
          <w:vanish/>
          <w:sz w:val="24"/>
          <w:szCs w:val="24"/>
          <w:lang w:val="en-GB" w:eastAsia="en-US" w:bidi="ar-SA"/>
        </w:rPr>
      </w:pPr>
    </w:p>
    <w:tbl>
      <w:tblPr>
        <w:tblW w:w="10098" w:type="dxa"/>
        <w:tblLook w:val="04A0" w:firstRow="1" w:lastRow="0" w:firstColumn="1" w:lastColumn="0" w:noHBand="0" w:noVBand="1"/>
      </w:tblPr>
      <w:tblGrid>
        <w:gridCol w:w="648"/>
        <w:gridCol w:w="8370"/>
        <w:gridCol w:w="1080"/>
      </w:tblGrid>
      <w:tr w:rsidR="002D3F82" w:rsidRPr="002D3F82" w14:paraId="5954658A" w14:textId="77777777" w:rsidTr="006B0C9B">
        <w:tc>
          <w:tcPr>
            <w:tcW w:w="648" w:type="dxa"/>
            <w:shd w:val="clear" w:color="auto" w:fill="auto"/>
          </w:tcPr>
          <w:p w14:paraId="094BE5FA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3.3</w:t>
            </w:r>
          </w:p>
        </w:tc>
        <w:tc>
          <w:tcPr>
            <w:tcW w:w="8370" w:type="dxa"/>
            <w:shd w:val="clear" w:color="auto" w:fill="auto"/>
          </w:tcPr>
          <w:p w14:paraId="3FC251B5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EB64D8">
              <w:rPr>
                <w:rFonts w:eastAsia="Times New Roman"/>
                <w:b/>
                <w:sz w:val="24"/>
                <w:szCs w:val="24"/>
                <w:highlight w:val="green"/>
                <w:lang w:val="en-GB" w:eastAsia="en-US" w:bidi="ar-SA"/>
              </w:rPr>
              <w:t>Financing strategies and gearing</w:t>
            </w:r>
            <w:r w:rsidRPr="002D3F82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: Guardian Ltd</w:t>
            </w:r>
          </w:p>
        </w:tc>
        <w:tc>
          <w:tcPr>
            <w:tcW w:w="1080" w:type="dxa"/>
            <w:shd w:val="clear" w:color="auto" w:fill="auto"/>
          </w:tcPr>
          <w:p w14:paraId="1CC554D6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2D3F82" w14:paraId="44179EE6" w14:textId="77777777" w:rsidTr="006B0C9B">
        <w:tc>
          <w:tcPr>
            <w:tcW w:w="648" w:type="dxa"/>
            <w:shd w:val="clear" w:color="auto" w:fill="auto"/>
          </w:tcPr>
          <w:p w14:paraId="15C84A22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b/>
                <w:sz w:val="10"/>
                <w:szCs w:val="10"/>
                <w:lang w:val="en-GB" w:eastAsia="en-US" w:bidi="ar-SA"/>
              </w:rPr>
            </w:pPr>
          </w:p>
        </w:tc>
        <w:tc>
          <w:tcPr>
            <w:tcW w:w="8370" w:type="dxa"/>
            <w:tcBorders>
              <w:bottom w:val="single" w:sz="18" w:space="0" w:color="auto"/>
            </w:tcBorders>
            <w:shd w:val="clear" w:color="auto" w:fill="auto"/>
          </w:tcPr>
          <w:p w14:paraId="3FD0BC83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10"/>
                <w:szCs w:val="10"/>
                <w:lang w:val="en-GB" w:eastAsia="en-US" w:bidi="ar-SA"/>
              </w:rPr>
            </w:pPr>
          </w:p>
        </w:tc>
        <w:tc>
          <w:tcPr>
            <w:tcW w:w="1080" w:type="dxa"/>
            <w:shd w:val="clear" w:color="auto" w:fill="auto"/>
          </w:tcPr>
          <w:p w14:paraId="45DCD657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0"/>
                <w:szCs w:val="10"/>
                <w:lang w:val="en-GB" w:eastAsia="en-US" w:bidi="ar-SA"/>
              </w:rPr>
            </w:pPr>
          </w:p>
        </w:tc>
      </w:tr>
      <w:tr w:rsidR="002D3F82" w:rsidRPr="002D3F82" w14:paraId="6F776038" w14:textId="77777777" w:rsidTr="006B0C9B">
        <w:tc>
          <w:tcPr>
            <w:tcW w:w="648" w:type="dxa"/>
            <w:tcBorders>
              <w:right w:val="single" w:sz="18" w:space="0" w:color="auto"/>
            </w:tcBorders>
            <w:shd w:val="clear" w:color="auto" w:fill="auto"/>
          </w:tcPr>
          <w:p w14:paraId="5937A87B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3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7476919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sz w:val="24"/>
                <w:szCs w:val="24"/>
                <w:lang w:eastAsia="en-US" w:bidi="ar-SA"/>
              </w:rPr>
              <w:t xml:space="preserve">What were the </w:t>
            </w:r>
            <w:r w:rsidRPr="00EB64D8">
              <w:rPr>
                <w:rFonts w:eastAsia="Times New Roman"/>
                <w:b/>
                <w:sz w:val="24"/>
                <w:szCs w:val="24"/>
                <w:highlight w:val="green"/>
                <w:lang w:eastAsia="en-US" w:bidi="ar-SA"/>
              </w:rPr>
              <w:t>causes of the change in the debt-equity ratio</w:t>
            </w:r>
            <w:r w:rsidRPr="002D3F82">
              <w:rPr>
                <w:rFonts w:eastAsia="Times New Roman"/>
                <w:b/>
                <w:sz w:val="24"/>
                <w:szCs w:val="24"/>
                <w:lang w:eastAsia="en-US" w:bidi="ar-SA"/>
              </w:rPr>
              <w:t xml:space="preserve">? Provide TWO causes with figures.                                   </w:t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</w:tcPr>
          <w:p w14:paraId="1997CBEF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2D3F82" w14:paraId="299D70A2" w14:textId="77777777" w:rsidTr="006B0C9B">
        <w:tc>
          <w:tcPr>
            <w:tcW w:w="648" w:type="dxa"/>
            <w:tcBorders>
              <w:right w:val="single" w:sz="18" w:space="0" w:color="auto"/>
            </w:tcBorders>
            <w:shd w:val="clear" w:color="auto" w:fill="auto"/>
          </w:tcPr>
          <w:p w14:paraId="51B340B9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3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C6E720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12"/>
                <w:szCs w:val="12"/>
                <w:lang w:val="en-GB" w:eastAsia="en-US" w:bidi="ar-SA"/>
              </w:rPr>
            </w:pPr>
          </w:p>
          <w:p w14:paraId="3D9DA25F" w14:textId="77777777" w:rsidR="002D3F82" w:rsidRPr="006D0DD6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  <w:p w14:paraId="5FB1C628" w14:textId="7C8675E5" w:rsidR="006D0DD6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EB64D8">
              <w:rPr>
                <w:rFonts w:eastAsia="Times New Roman"/>
                <w:sz w:val="24"/>
                <w:szCs w:val="24"/>
                <w:highlight w:val="green"/>
                <w:u w:val="single"/>
                <w:lang w:val="en-GB" w:eastAsia="en-US" w:bidi="ar-SA"/>
              </w:rPr>
              <w:t>Increase in loan</w:t>
            </w:r>
            <w:r w:rsidRPr="00EB64D8">
              <w:rPr>
                <w:rFonts w:eastAsia="Times New Roman"/>
                <w:sz w:val="24"/>
                <w:szCs w:val="24"/>
                <w:highlight w:val="green"/>
                <w:lang w:val="en-GB" w:eastAsia="en-US" w:bidi="ar-SA"/>
              </w:rPr>
              <w:t xml:space="preserve">  from </w:t>
            </w:r>
            <w:r w:rsidRPr="00EB64D8">
              <w:rPr>
                <w:rFonts w:ascii="Wingdings" w:eastAsia="Times New Roman" w:hAnsi="Wingdings"/>
                <w:sz w:val="24"/>
                <w:szCs w:val="24"/>
                <w:highlight w:val="green"/>
                <w:lang w:val="en-GB" w:eastAsia="en-US" w:bidi="ar-SA"/>
              </w:rPr>
              <w:t></w:t>
            </w:r>
            <w:r w:rsidRPr="00EB64D8">
              <w:rPr>
                <w:rFonts w:eastAsia="Times New Roman"/>
                <w:sz w:val="24"/>
                <w:szCs w:val="24"/>
                <w:highlight w:val="green"/>
                <w:lang w:val="en-GB" w:eastAsia="en-US" w:bidi="ar-SA"/>
              </w:rPr>
              <w:t xml:space="preserve"> R3 600 000 to R5 000 000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by R1 400 000 / by </w:t>
            </w:r>
          </w:p>
          <w:p w14:paraId="636AF7FE" w14:textId="1B2A70BF" w:rsidR="002D3F82" w:rsidRPr="006D0DD6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38,8%</w:t>
            </w:r>
            <w:r w:rsidR="006D0DD6" w:rsidRPr="006D0DD6">
              <w:rPr>
                <w:rFonts w:ascii="Wingdings" w:eastAsia="Times New Roman" w:hAnsi="Wingdings"/>
                <w:sz w:val="24"/>
                <w:szCs w:val="24"/>
                <w:lang w:val="en-GB" w:eastAsia="en-US" w:bidi="ar-SA"/>
              </w:rPr>
              <w:t></w:t>
            </w:r>
          </w:p>
          <w:p w14:paraId="75A0320A" w14:textId="6C173904" w:rsidR="002D3F82" w:rsidRPr="002D3F82" w:rsidRDefault="002D3F82" w:rsidP="006D0DD6">
            <w:pPr>
              <w:widowControl/>
              <w:autoSpaceDE/>
              <w:autoSpaceDN/>
              <w:jc w:val="both"/>
              <w:rPr>
                <w:rFonts w:eastAsia="Times New Roman"/>
                <w:lang w:val="en-GB" w:eastAsia="en-US" w:bidi="ar-SA"/>
              </w:rPr>
            </w:pPr>
            <w:r w:rsidRPr="00EB64D8">
              <w:rPr>
                <w:rFonts w:eastAsia="Times New Roman"/>
                <w:sz w:val="24"/>
                <w:szCs w:val="24"/>
                <w:highlight w:val="green"/>
                <w:u w:val="single"/>
                <w:lang w:val="en-GB" w:eastAsia="en-US" w:bidi="ar-SA"/>
              </w:rPr>
              <w:t>Increase in OSC</w:t>
            </w:r>
            <w:r w:rsidRPr="00EB64D8">
              <w:rPr>
                <w:rFonts w:eastAsia="Times New Roman"/>
                <w:sz w:val="24"/>
                <w:szCs w:val="24"/>
                <w:highlight w:val="green"/>
                <w:lang w:val="en-GB" w:eastAsia="en-US" w:bidi="ar-SA"/>
              </w:rPr>
              <w:t xml:space="preserve"> from </w:t>
            </w:r>
            <w:r w:rsidRPr="00EB64D8">
              <w:rPr>
                <w:rFonts w:ascii="Wingdings" w:eastAsia="Times New Roman" w:hAnsi="Wingdings"/>
                <w:sz w:val="24"/>
                <w:szCs w:val="24"/>
                <w:highlight w:val="green"/>
                <w:lang w:val="en-GB" w:eastAsia="en-US" w:bidi="ar-SA"/>
              </w:rPr>
              <w:t></w:t>
            </w:r>
            <w:r w:rsidRPr="00EB64D8">
              <w:rPr>
                <w:rFonts w:eastAsia="Times New Roman"/>
                <w:sz w:val="24"/>
                <w:szCs w:val="24"/>
                <w:highlight w:val="green"/>
                <w:lang w:val="en-GB" w:eastAsia="en-US" w:bidi="ar-SA"/>
              </w:rPr>
              <w:t xml:space="preserve"> R12 000 000 to R20 960 000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by R8 960 000 / by  74,6% </w:t>
            </w:r>
            <w:r w:rsidR="006D0DD6" w:rsidRPr="006D0DD6">
              <w:rPr>
                <w:rFonts w:ascii="Wingdings" w:eastAsia="Times New Roman" w:hAnsi="Wingdings"/>
                <w:sz w:val="24"/>
                <w:szCs w:val="24"/>
                <w:lang w:val="en-GB" w:eastAsia="en-US" w:bidi="ar-SA"/>
              </w:rPr>
              <w:t>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/ by issuing an additional 800 000 shares</w:t>
            </w:r>
            <w:r w:rsidRPr="002D3F82">
              <w:rPr>
                <w:rFonts w:eastAsia="Times New Roman"/>
                <w:lang w:val="en-GB" w:eastAsia="en-US" w:bidi="ar-SA"/>
              </w:rPr>
              <w:t xml:space="preserve"> </w:t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69"/>
            </w:tblGrid>
            <w:tr w:rsidR="002D3F82" w:rsidRPr="002D3F82" w14:paraId="7FC938DA" w14:textId="77777777" w:rsidTr="006B0C9B">
              <w:tc>
                <w:tcPr>
                  <w:tcW w:w="769" w:type="dxa"/>
                  <w:shd w:val="clear" w:color="auto" w:fill="auto"/>
                </w:tcPr>
                <w:p w14:paraId="1DAC8DD0" w14:textId="77777777" w:rsidR="002D3F82" w:rsidRPr="002D3F82" w:rsidRDefault="002D3F82" w:rsidP="002D3F8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2D3F82" w:rsidRPr="002D3F82" w14:paraId="6F66FAD5" w14:textId="77777777" w:rsidTr="006B0C9B">
              <w:tc>
                <w:tcPr>
                  <w:tcW w:w="769" w:type="dxa"/>
                  <w:shd w:val="clear" w:color="auto" w:fill="auto"/>
                </w:tcPr>
                <w:p w14:paraId="659710A8" w14:textId="77777777" w:rsidR="002D3F82" w:rsidRPr="002D3F82" w:rsidRDefault="002D3F82" w:rsidP="002D3F8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2D3F82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4</w:t>
                  </w:r>
                </w:p>
              </w:tc>
            </w:tr>
          </w:tbl>
          <w:p w14:paraId="5CB1BC9B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2D3F82" w14:paraId="45782CE6" w14:textId="77777777" w:rsidTr="006B0C9B">
        <w:tc>
          <w:tcPr>
            <w:tcW w:w="648" w:type="dxa"/>
            <w:tcBorders>
              <w:right w:val="single" w:sz="18" w:space="0" w:color="auto"/>
            </w:tcBorders>
            <w:shd w:val="clear" w:color="auto" w:fill="auto"/>
          </w:tcPr>
          <w:p w14:paraId="17F6C707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3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13E18A7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lang w:eastAsia="en-US" w:bidi="ar-SA"/>
              </w:rPr>
              <w:t xml:space="preserve">Explain why it </w:t>
            </w:r>
            <w:r w:rsidRPr="00EB64D8">
              <w:rPr>
                <w:rFonts w:eastAsia="Times New Roman"/>
                <w:b/>
                <w:highlight w:val="green"/>
                <w:lang w:eastAsia="en-US" w:bidi="ar-SA"/>
              </w:rPr>
              <w:t>was wise for the company to make more use of loans</w:t>
            </w:r>
            <w:r w:rsidRPr="002D3F82">
              <w:rPr>
                <w:rFonts w:eastAsia="Times New Roman"/>
                <w:b/>
                <w:lang w:eastAsia="en-US" w:bidi="ar-SA"/>
              </w:rPr>
              <w:t xml:space="preserve">. Quote and explain ONE other financial indicator (with figures and trends) to support this opinion.   </w:t>
            </w:r>
            <w:r w:rsidRPr="002D3F82">
              <w:rPr>
                <w:rFonts w:eastAsia="Times New Roman"/>
                <w:sz w:val="20"/>
                <w:szCs w:val="20"/>
                <w:highlight w:val="yellow"/>
                <w:lang w:eastAsia="en-US" w:bidi="ar-SA"/>
              </w:rPr>
              <w:t>Do not accept Debt/Equity ratio here</w:t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</w:tcPr>
          <w:p w14:paraId="7644B8F3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2D3F82" w14:paraId="177DD96A" w14:textId="77777777" w:rsidTr="006B0C9B">
        <w:trPr>
          <w:trHeight w:val="1620"/>
        </w:trPr>
        <w:tc>
          <w:tcPr>
            <w:tcW w:w="648" w:type="dxa"/>
            <w:tcBorders>
              <w:right w:val="single" w:sz="18" w:space="0" w:color="auto"/>
            </w:tcBorders>
            <w:shd w:val="clear" w:color="auto" w:fill="auto"/>
          </w:tcPr>
          <w:p w14:paraId="2E5F5FAD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3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E64DCF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12"/>
                <w:szCs w:val="12"/>
                <w:lang w:val="en-GB" w:eastAsia="en-US" w:bidi="ar-SA"/>
              </w:rPr>
            </w:pPr>
          </w:p>
          <w:p w14:paraId="6D43CF7E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sz w:val="20"/>
                <w:szCs w:val="20"/>
                <w:lang w:val="en-GB" w:eastAsia="en-US" w:bidi="ar-SA"/>
              </w:rPr>
              <w:t>Financial indicator</w:t>
            </w:r>
            <w:r w:rsidRPr="002D3F82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 </w:t>
            </w:r>
            <w:r w:rsidRPr="002D3F82">
              <w:rPr>
                <w:rFonts w:eastAsia="Times New Roman"/>
                <w:sz w:val="20"/>
                <w:szCs w:val="20"/>
                <w:lang w:val="en-GB" w:eastAsia="en-US" w:bidi="ar-SA"/>
              </w:rPr>
              <w:sym w:font="Wingdings 2" w:char="F050"/>
            </w:r>
            <w:r w:rsidRPr="002D3F82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  </w:t>
            </w:r>
            <w:r w:rsidRPr="002D3F82">
              <w:rPr>
                <w:rFonts w:eastAsia="Times New Roman"/>
                <w:b/>
                <w:sz w:val="20"/>
                <w:szCs w:val="20"/>
                <w:lang w:val="en-GB" w:eastAsia="en-US" w:bidi="ar-SA"/>
              </w:rPr>
              <w:t>figures</w:t>
            </w:r>
            <w:r w:rsidRPr="002D3F82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(accept final % figures) </w:t>
            </w:r>
            <w:r w:rsidRPr="002D3F82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  <w:r w:rsidRPr="002D3F82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 </w:t>
            </w:r>
            <w:r w:rsidRPr="002D3F82">
              <w:rPr>
                <w:rFonts w:eastAsia="Times New Roman"/>
                <w:sz w:val="16"/>
                <w:szCs w:val="16"/>
                <w:lang w:val="en-GB" w:eastAsia="en-US" w:bidi="ar-SA"/>
              </w:rPr>
              <w:t xml:space="preserve">     </w:t>
            </w:r>
          </w:p>
          <w:p w14:paraId="5D7C180C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12"/>
                <w:szCs w:val="12"/>
                <w:lang w:val="en-GB" w:eastAsia="en-US" w:bidi="ar-SA"/>
              </w:rPr>
            </w:pPr>
          </w:p>
          <w:p w14:paraId="7CB36730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2D3F82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% Return on average capital employed </w:t>
            </w:r>
            <w:r w:rsidRPr="00EB64D8">
              <w:rPr>
                <w:rFonts w:eastAsia="Times New Roman"/>
                <w:sz w:val="24"/>
                <w:szCs w:val="24"/>
                <w:highlight w:val="green"/>
                <w:lang w:val="en-GB" w:eastAsia="en-US" w:bidi="ar-SA"/>
              </w:rPr>
              <w:t>(ROTCE): Increased (from 13,5%) to 16,6%</w:t>
            </w:r>
            <w:r w:rsidRPr="002D3F82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by 23% / by 3,1% points. </w:t>
            </w:r>
          </w:p>
          <w:p w14:paraId="098A8CAF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sz w:val="16"/>
                <w:szCs w:val="16"/>
                <w:lang w:val="en-GB" w:eastAsia="en-US" w:bidi="ar-SA"/>
              </w:rPr>
            </w:pPr>
          </w:p>
          <w:p w14:paraId="2343CCF3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bCs/>
                <w:sz w:val="20"/>
                <w:szCs w:val="20"/>
                <w:lang w:val="en-GB" w:eastAsia="en-US" w:bidi="ar-SA"/>
              </w:rPr>
              <w:t>Comment on gearing must cover positive gearing with interest rate which can be implied</w:t>
            </w:r>
            <w:r w:rsidRPr="002D3F82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     </w:t>
            </w:r>
            <w:r w:rsidRPr="002D3F82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" w:char="F0FC"/>
            </w:r>
            <w:r w:rsidRPr="002D3F82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" w:char="F0FC"/>
            </w:r>
            <w:r w:rsidRPr="002D3F82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</w:t>
            </w:r>
            <w:r w:rsidRPr="002D3F82">
              <w:rPr>
                <w:rFonts w:eastAsia="Times New Roman"/>
                <w:sz w:val="16"/>
                <w:szCs w:val="16"/>
                <w:highlight w:val="yellow"/>
                <w:lang w:val="en-GB" w:eastAsia="en-US" w:bidi="ar-SA"/>
              </w:rPr>
              <w:t>part marks for unclear / partial answer</w:t>
            </w:r>
            <w:r w:rsidRPr="002D3F82">
              <w:rPr>
                <w:rFonts w:eastAsia="Times New Roman"/>
                <w:sz w:val="16"/>
                <w:szCs w:val="16"/>
                <w:lang w:val="en-GB" w:eastAsia="en-US" w:bidi="ar-SA"/>
              </w:rPr>
              <w:t xml:space="preserve">  </w:t>
            </w:r>
          </w:p>
          <w:p w14:paraId="7B1A42AB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sz w:val="16"/>
                <w:szCs w:val="16"/>
                <w:lang w:val="en-GB" w:eastAsia="en-US" w:bidi="ar-SA"/>
              </w:rPr>
            </w:pPr>
          </w:p>
          <w:p w14:paraId="397C8365" w14:textId="77777777" w:rsidR="002D3F82" w:rsidRPr="00EB64D8" w:rsidRDefault="002D3F82">
            <w:pPr>
              <w:widowControl/>
              <w:numPr>
                <w:ilvl w:val="0"/>
                <w:numId w:val="30"/>
              </w:numPr>
              <w:autoSpaceDE/>
              <w:autoSpaceDN/>
              <w:jc w:val="both"/>
              <w:rPr>
                <w:rFonts w:eastAsia="Times New Roman"/>
                <w:highlight w:val="green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Company is </w:t>
            </w:r>
            <w:r w:rsidRPr="00EB64D8">
              <w:rPr>
                <w:rFonts w:eastAsia="Times New Roman"/>
                <w:sz w:val="24"/>
                <w:szCs w:val="24"/>
                <w:highlight w:val="green"/>
                <w:lang w:val="en-GB" w:eastAsia="en-US" w:bidi="ar-SA"/>
              </w:rPr>
              <w:t>positively geared as return (16,6%) is greater than rate of borrowing (14%).</w:t>
            </w:r>
          </w:p>
          <w:p w14:paraId="78C99B78" w14:textId="77777777" w:rsidR="002D3F82" w:rsidRPr="006D0DD6" w:rsidRDefault="002D3F82">
            <w:pPr>
              <w:widowControl/>
              <w:numPr>
                <w:ilvl w:val="0"/>
                <w:numId w:val="26"/>
              </w:numPr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The loan (which increased) was productively used (at a rate of 14%) to generate more profits (at 16,6% ROTCE).</w:t>
            </w:r>
          </w:p>
          <w:p w14:paraId="695E4C5E" w14:textId="77777777" w:rsidR="002D3F82" w:rsidRPr="002D3F82" w:rsidRDefault="002D3F82">
            <w:pPr>
              <w:widowControl/>
              <w:numPr>
                <w:ilvl w:val="0"/>
                <w:numId w:val="26"/>
              </w:numPr>
              <w:autoSpaceDE/>
              <w:autoSpaceDN/>
              <w:jc w:val="both"/>
              <w:rPr>
                <w:rFonts w:eastAsia="Times New Roman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The company was positively geared (at 13,5% when interest rate was 13%); positive gearing improved in spite of the increase in interest rate (to 14%).</w:t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69"/>
            </w:tblGrid>
            <w:tr w:rsidR="002D3F82" w:rsidRPr="002D3F82" w14:paraId="041092C1" w14:textId="77777777" w:rsidTr="006B0C9B">
              <w:tc>
                <w:tcPr>
                  <w:tcW w:w="769" w:type="dxa"/>
                  <w:shd w:val="clear" w:color="auto" w:fill="auto"/>
                </w:tcPr>
                <w:p w14:paraId="61A4A310" w14:textId="77777777" w:rsidR="002D3F82" w:rsidRPr="002D3F82" w:rsidRDefault="002D3F82" w:rsidP="002D3F8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2D3F82" w:rsidRPr="002D3F82" w14:paraId="01191DFF" w14:textId="77777777" w:rsidTr="006B0C9B">
              <w:tc>
                <w:tcPr>
                  <w:tcW w:w="769" w:type="dxa"/>
                  <w:shd w:val="clear" w:color="auto" w:fill="auto"/>
                </w:tcPr>
                <w:p w14:paraId="0ADAA5D9" w14:textId="77777777" w:rsidR="002D3F82" w:rsidRPr="002D3F82" w:rsidRDefault="002D3F82" w:rsidP="002D3F8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2D3F82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4</w:t>
                  </w:r>
                </w:p>
              </w:tc>
            </w:tr>
          </w:tbl>
          <w:p w14:paraId="3BA080E6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2D3F82" w14:paraId="0241D8AA" w14:textId="77777777" w:rsidTr="006B0C9B">
        <w:tc>
          <w:tcPr>
            <w:tcW w:w="648" w:type="dxa"/>
            <w:shd w:val="clear" w:color="auto" w:fill="auto"/>
          </w:tcPr>
          <w:p w14:paraId="520A7EFD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b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8370" w:type="dxa"/>
            <w:tcBorders>
              <w:top w:val="single" w:sz="18" w:space="0" w:color="auto"/>
            </w:tcBorders>
            <w:shd w:val="clear" w:color="auto" w:fill="auto"/>
          </w:tcPr>
          <w:p w14:paraId="77B694B0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1080" w:type="dxa"/>
            <w:shd w:val="clear" w:color="auto" w:fill="auto"/>
          </w:tcPr>
          <w:p w14:paraId="3273098B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</w:tc>
      </w:tr>
    </w:tbl>
    <w:p w14:paraId="3321A9F5" w14:textId="51F33268" w:rsidR="002D3F82" w:rsidRPr="002D3F82" w:rsidRDefault="002D3F82" w:rsidP="002D3F82">
      <w:pPr>
        <w:widowControl/>
        <w:autoSpaceDE/>
        <w:autoSpaceDN/>
        <w:rPr>
          <w:rFonts w:eastAsia="Times New Roman"/>
          <w:sz w:val="16"/>
          <w:szCs w:val="16"/>
          <w:lang w:val="en-GB" w:eastAsia="en-US" w:bidi="ar-SA"/>
        </w:rPr>
      </w:pPr>
    </w:p>
    <w:tbl>
      <w:tblPr>
        <w:tblW w:w="10098" w:type="dxa"/>
        <w:tblLook w:val="04A0" w:firstRow="1" w:lastRow="0" w:firstColumn="1" w:lastColumn="0" w:noHBand="0" w:noVBand="1"/>
      </w:tblPr>
      <w:tblGrid>
        <w:gridCol w:w="648"/>
        <w:gridCol w:w="750"/>
        <w:gridCol w:w="3589"/>
        <w:gridCol w:w="2281"/>
        <w:gridCol w:w="1750"/>
        <w:gridCol w:w="1080"/>
      </w:tblGrid>
      <w:tr w:rsidR="002D3F82" w:rsidRPr="002D3F82" w14:paraId="617473A6" w14:textId="77777777" w:rsidTr="006B0C9B">
        <w:tc>
          <w:tcPr>
            <w:tcW w:w="648" w:type="dxa"/>
            <w:shd w:val="clear" w:color="auto" w:fill="auto"/>
          </w:tcPr>
          <w:p w14:paraId="2D81D853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  <w:r w:rsidRPr="002D3F82">
              <w:rPr>
                <w:rFonts w:ascii="Times New Roman" w:eastAsia="Times New Roman" w:hAnsi="Times New Roman" w:cs="Times New Roman"/>
                <w:sz w:val="8"/>
                <w:szCs w:val="8"/>
                <w:lang w:eastAsia="en-US" w:bidi="ar-SA"/>
              </w:rPr>
              <w:br w:type="page"/>
            </w:r>
          </w:p>
        </w:tc>
        <w:tc>
          <w:tcPr>
            <w:tcW w:w="750" w:type="dxa"/>
            <w:shd w:val="clear" w:color="auto" w:fill="auto"/>
          </w:tcPr>
          <w:p w14:paraId="6954BB19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3589" w:type="dxa"/>
            <w:shd w:val="clear" w:color="auto" w:fill="auto"/>
          </w:tcPr>
          <w:p w14:paraId="729A8AD7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2281" w:type="dxa"/>
            <w:shd w:val="clear" w:color="auto" w:fill="auto"/>
          </w:tcPr>
          <w:p w14:paraId="2DCD555D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1750" w:type="dxa"/>
            <w:shd w:val="clear" w:color="auto" w:fill="auto"/>
          </w:tcPr>
          <w:p w14:paraId="3950A2FB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1080" w:type="dxa"/>
            <w:shd w:val="clear" w:color="auto" w:fill="auto"/>
          </w:tcPr>
          <w:p w14:paraId="65895AFC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</w:tc>
      </w:tr>
      <w:tr w:rsidR="002D3F82" w:rsidRPr="002D3F82" w14:paraId="79F6A65F" w14:textId="77777777" w:rsidTr="006B0C9B">
        <w:tc>
          <w:tcPr>
            <w:tcW w:w="648" w:type="dxa"/>
            <w:shd w:val="clear" w:color="auto" w:fill="auto"/>
          </w:tcPr>
          <w:p w14:paraId="5FC02BAF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lastRenderedPageBreak/>
              <w:t>3.4</w:t>
            </w:r>
          </w:p>
        </w:tc>
        <w:tc>
          <w:tcPr>
            <w:tcW w:w="8370" w:type="dxa"/>
            <w:gridSpan w:val="4"/>
            <w:shd w:val="clear" w:color="auto" w:fill="auto"/>
          </w:tcPr>
          <w:p w14:paraId="6A58C2AC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EB64D8">
              <w:rPr>
                <w:rFonts w:eastAsia="Times New Roman"/>
                <w:b/>
                <w:sz w:val="24"/>
                <w:szCs w:val="24"/>
                <w:shd w:val="clear" w:color="auto" w:fill="FF66CC"/>
                <w:lang w:val="en-GB" w:eastAsia="en-US" w:bidi="ar-SA"/>
              </w:rPr>
              <w:t>Dividends, earnings and returns</w:t>
            </w:r>
            <w:r w:rsidRPr="002D3F82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: Navarra Ltd</w:t>
            </w:r>
          </w:p>
        </w:tc>
        <w:tc>
          <w:tcPr>
            <w:tcW w:w="1080" w:type="dxa"/>
            <w:shd w:val="clear" w:color="auto" w:fill="auto"/>
          </w:tcPr>
          <w:p w14:paraId="6A31221D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2D3F82" w14:paraId="0B61E002" w14:textId="77777777" w:rsidTr="006B0C9B">
        <w:tc>
          <w:tcPr>
            <w:tcW w:w="648" w:type="dxa"/>
            <w:tcBorders>
              <w:right w:val="single" w:sz="18" w:space="0" w:color="auto"/>
            </w:tcBorders>
            <w:shd w:val="clear" w:color="auto" w:fill="auto"/>
          </w:tcPr>
          <w:p w14:paraId="065983AD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37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31D2C63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sz w:val="20"/>
                <w:szCs w:val="20"/>
                <w:lang w:eastAsia="en-US" w:bidi="ar-SA"/>
              </w:rPr>
              <w:t xml:space="preserve">Explain ONE financial indicator which indicates that a </w:t>
            </w:r>
            <w:r w:rsidRPr="00EB64D8">
              <w:rPr>
                <w:rFonts w:eastAsia="Times New Roman"/>
                <w:b/>
                <w:sz w:val="20"/>
                <w:szCs w:val="20"/>
                <w:shd w:val="clear" w:color="auto" w:fill="FF66CC"/>
                <w:lang w:eastAsia="en-US" w:bidi="ar-SA"/>
              </w:rPr>
              <w:t xml:space="preserve">concerned shareholder should not be satisfied with the change in the dividend policy </w:t>
            </w:r>
            <w:r w:rsidRPr="002D3F82">
              <w:rPr>
                <w:rFonts w:eastAsia="Times New Roman"/>
                <w:b/>
                <w:sz w:val="20"/>
                <w:szCs w:val="20"/>
                <w:lang w:eastAsia="en-US" w:bidi="ar-SA"/>
              </w:rPr>
              <w:t xml:space="preserve">of the company. Quote figures and trends. </w:t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</w:tcPr>
          <w:p w14:paraId="013C8FB6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2D3F82" w14:paraId="480DBE1E" w14:textId="77777777" w:rsidTr="006B0C9B">
        <w:tc>
          <w:tcPr>
            <w:tcW w:w="648" w:type="dxa"/>
            <w:tcBorders>
              <w:right w:val="single" w:sz="18" w:space="0" w:color="auto"/>
            </w:tcBorders>
            <w:shd w:val="clear" w:color="auto" w:fill="auto"/>
          </w:tcPr>
          <w:p w14:paraId="44DB6A9E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37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61617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12"/>
                <w:szCs w:val="12"/>
                <w:lang w:val="en-GB" w:eastAsia="en-US" w:bidi="ar-SA"/>
              </w:rPr>
            </w:pPr>
          </w:p>
          <w:p w14:paraId="08DA34B2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sz w:val="20"/>
                <w:szCs w:val="20"/>
                <w:lang w:val="en-GB" w:eastAsia="en-US" w:bidi="ar-SA"/>
              </w:rPr>
              <w:t>Financial indicator</w:t>
            </w:r>
            <w:r w:rsidRPr="002D3F82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</w:t>
            </w:r>
            <w:r w:rsidRPr="002D3F82">
              <w:rPr>
                <w:rFonts w:eastAsia="Times New Roman"/>
                <w:sz w:val="20"/>
                <w:szCs w:val="20"/>
                <w:lang w:val="en-GB" w:eastAsia="en-US" w:bidi="ar-SA"/>
              </w:rPr>
              <w:sym w:font="Wingdings" w:char="F0FC"/>
            </w:r>
            <w:r w:rsidRPr="002D3F82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 </w:t>
            </w:r>
            <w:r w:rsidRPr="002D3F82">
              <w:rPr>
                <w:rFonts w:eastAsia="Times New Roman"/>
                <w:b/>
                <w:sz w:val="20"/>
                <w:szCs w:val="20"/>
                <w:lang w:val="en-GB" w:eastAsia="en-US" w:bidi="ar-SA"/>
              </w:rPr>
              <w:t>Figures and trend</w:t>
            </w:r>
            <w:r w:rsidRPr="002D3F82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 </w:t>
            </w:r>
            <w:r w:rsidRPr="002D3F82">
              <w:rPr>
                <w:rFonts w:eastAsia="Times New Roman"/>
                <w:sz w:val="20"/>
                <w:szCs w:val="20"/>
                <w:lang w:val="en-GB" w:eastAsia="en-US" w:bidi="ar-SA"/>
              </w:rPr>
              <w:sym w:font="Wingdings 2" w:char="F050"/>
            </w:r>
            <w:r w:rsidRPr="002D3F82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  </w:t>
            </w:r>
          </w:p>
          <w:p w14:paraId="362436F4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lang w:val="en-GB" w:eastAsia="en-US" w:bidi="ar-SA"/>
              </w:rPr>
            </w:pPr>
          </w:p>
          <w:p w14:paraId="265D0183" w14:textId="77777777" w:rsidR="002D3F82" w:rsidRPr="006D0DD6" w:rsidRDefault="002D3F82">
            <w:pPr>
              <w:widowControl/>
              <w:numPr>
                <w:ilvl w:val="0"/>
                <w:numId w:val="29"/>
              </w:numPr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EB64D8">
              <w:rPr>
                <w:rFonts w:eastAsia="Times New Roman"/>
                <w:sz w:val="24"/>
                <w:szCs w:val="24"/>
                <w:shd w:val="clear" w:color="auto" w:fill="FF66CC"/>
                <w:lang w:val="en-GB" w:eastAsia="en-US" w:bidi="ar-SA"/>
              </w:rPr>
              <w:t>Dividend pay-out rate increased (from 34,8%) to 103,8%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by 198% / by 69% points. </w:t>
            </w:r>
          </w:p>
          <w:p w14:paraId="590FD462" w14:textId="77777777" w:rsidR="002D3F82" w:rsidRPr="006D0DD6" w:rsidRDefault="002D3F82">
            <w:pPr>
              <w:widowControl/>
              <w:numPr>
                <w:ilvl w:val="0"/>
                <w:numId w:val="29"/>
              </w:numPr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[DPS at 83c is 43c more than last year and EPS dropped from 115c to 80c / by 35c] (must cover both EPS &amp; DPS together)</w:t>
            </w:r>
          </w:p>
          <w:p w14:paraId="4F538C9E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  <w:p w14:paraId="53465B25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  <w:p w14:paraId="4D237ACC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sz w:val="18"/>
                <w:szCs w:val="18"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lang w:val="en-GB" w:eastAsia="en-US" w:bidi="ar-SA"/>
              </w:rPr>
              <w:t>Comment</w:t>
            </w:r>
            <w:r w:rsidRPr="002D3F82">
              <w:rPr>
                <w:rFonts w:eastAsia="Times New Roman"/>
                <w:lang w:val="en-GB" w:eastAsia="en-US" w:bidi="ar-SA"/>
              </w:rPr>
              <w:t xml:space="preserve">  </w:t>
            </w:r>
            <w:r w:rsidRPr="002D3F82">
              <w:rPr>
                <w:rFonts w:ascii="Wingdings" w:eastAsia="Times New Roman" w:hAnsi="Wingdings"/>
                <w:lang w:val="en-GB" w:eastAsia="en-US" w:bidi="ar-SA"/>
              </w:rPr>
              <w:t></w:t>
            </w:r>
            <w:r w:rsidRPr="002D3F82">
              <w:rPr>
                <w:rFonts w:ascii="Wingdings" w:eastAsia="Times New Roman" w:hAnsi="Wingdings"/>
                <w:lang w:val="en-GB" w:eastAsia="en-US" w:bidi="ar-SA"/>
              </w:rPr>
              <w:t></w:t>
            </w:r>
            <w:r w:rsidRPr="002D3F82">
              <w:rPr>
                <w:rFonts w:eastAsia="Times New Roman"/>
                <w:sz w:val="18"/>
                <w:szCs w:val="18"/>
                <w:highlight w:val="yellow"/>
                <w:lang w:val="en-GB" w:eastAsia="en-US" w:bidi="ar-SA"/>
              </w:rPr>
              <w:t>Do not accept ‘shareholders are / are not satisfied’</w:t>
            </w:r>
            <w:r w:rsidRPr="002D3F82">
              <w:rPr>
                <w:rFonts w:eastAsia="Times New Roman"/>
                <w:sz w:val="18"/>
                <w:szCs w:val="18"/>
                <w:lang w:val="en-GB" w:eastAsia="en-US" w:bidi="ar-SA"/>
              </w:rPr>
              <w:t xml:space="preserve"> as a comment for one mark;  </w:t>
            </w:r>
            <w:r w:rsidRPr="002D3F82">
              <w:rPr>
                <w:rFonts w:eastAsia="Times New Roman"/>
                <w:sz w:val="18"/>
                <w:szCs w:val="18"/>
                <w:lang w:val="en-GB" w:eastAsia="en-US" w:bidi="ar-SA"/>
              </w:rPr>
              <w:tab/>
            </w:r>
            <w:r w:rsidRPr="002D3F82">
              <w:rPr>
                <w:rFonts w:eastAsia="Times New Roman"/>
                <w:sz w:val="18"/>
                <w:szCs w:val="18"/>
                <w:lang w:val="en-GB" w:eastAsia="en-US" w:bidi="ar-SA"/>
              </w:rPr>
              <w:tab/>
              <w:t xml:space="preserve">   </w:t>
            </w:r>
            <w:r w:rsidRPr="002D3F82">
              <w:rPr>
                <w:rFonts w:eastAsia="Times New Roman"/>
                <w:sz w:val="18"/>
                <w:szCs w:val="18"/>
                <w:highlight w:val="yellow"/>
                <w:lang w:val="en-GB" w:eastAsia="en-US" w:bidi="ar-SA"/>
              </w:rPr>
              <w:t>must mention that they are not retaining funds</w:t>
            </w:r>
            <w:r w:rsidRPr="002D3F82">
              <w:rPr>
                <w:rFonts w:eastAsia="Times New Roman"/>
                <w:sz w:val="18"/>
                <w:szCs w:val="18"/>
                <w:lang w:val="en-GB" w:eastAsia="en-US" w:bidi="ar-SA"/>
              </w:rPr>
              <w:t xml:space="preserve">  (for future growth). </w:t>
            </w:r>
          </w:p>
          <w:p w14:paraId="652AD493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  <w:p w14:paraId="3729FDE5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lang w:val="en-GB" w:eastAsia="en-US" w:bidi="ar-SA"/>
              </w:rPr>
            </w:pPr>
            <w:r w:rsidRPr="006D0DD6">
              <w:rPr>
                <w:rFonts w:eastAsia="Times New Roman"/>
                <w:i/>
                <w:sz w:val="24"/>
                <w:szCs w:val="24"/>
                <w:lang w:val="en-GB" w:eastAsia="en-US" w:bidi="ar-SA"/>
              </w:rPr>
              <w:t xml:space="preserve">Expected responses: 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Funds of retained income were used for current year’s dividends / </w:t>
            </w:r>
            <w:r w:rsidRPr="00EB64D8">
              <w:rPr>
                <w:rFonts w:eastAsia="Times New Roman"/>
                <w:sz w:val="24"/>
                <w:szCs w:val="24"/>
                <w:shd w:val="clear" w:color="auto" w:fill="FF66CC"/>
                <w:lang w:val="en-GB" w:eastAsia="en-US" w:bidi="ar-SA"/>
              </w:rPr>
              <w:t>directors are depleting reserves which could be used for future expansion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directors </w:t>
            </w:r>
            <w:r w:rsidRPr="00EB64D8">
              <w:rPr>
                <w:rFonts w:eastAsia="Times New Roman"/>
                <w:sz w:val="24"/>
                <w:szCs w:val="24"/>
                <w:shd w:val="clear" w:color="auto" w:fill="FF66CC"/>
                <w:lang w:val="en-GB" w:eastAsia="en-US" w:bidi="ar-SA"/>
              </w:rPr>
              <w:t>not concerned about future growth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or sustainability of the company / directors simply </w:t>
            </w:r>
            <w:r w:rsidRPr="00EB64D8">
              <w:rPr>
                <w:rFonts w:eastAsia="Times New Roman"/>
                <w:sz w:val="24"/>
                <w:szCs w:val="24"/>
                <w:shd w:val="clear" w:color="auto" w:fill="FF66CC"/>
                <w:lang w:val="en-GB" w:eastAsia="en-US" w:bidi="ar-SA"/>
              </w:rPr>
              <w:t>concerned about being re-elected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or keeping shareholders happy. </w:t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69"/>
            </w:tblGrid>
            <w:tr w:rsidR="002D3F82" w:rsidRPr="002D3F82" w14:paraId="0BB86696" w14:textId="77777777" w:rsidTr="006B0C9B">
              <w:tc>
                <w:tcPr>
                  <w:tcW w:w="769" w:type="dxa"/>
                  <w:shd w:val="clear" w:color="auto" w:fill="auto"/>
                </w:tcPr>
                <w:p w14:paraId="60FE02A5" w14:textId="77777777" w:rsidR="002D3F82" w:rsidRPr="002D3F82" w:rsidRDefault="002D3F82" w:rsidP="002D3F8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2D3F82" w:rsidRPr="002D3F82" w14:paraId="203930B8" w14:textId="77777777" w:rsidTr="006B0C9B">
              <w:tc>
                <w:tcPr>
                  <w:tcW w:w="769" w:type="dxa"/>
                  <w:shd w:val="clear" w:color="auto" w:fill="auto"/>
                </w:tcPr>
                <w:p w14:paraId="3C443886" w14:textId="77777777" w:rsidR="002D3F82" w:rsidRPr="002D3F82" w:rsidRDefault="002D3F82" w:rsidP="002D3F8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2D3F82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3</w:t>
                  </w:r>
                </w:p>
              </w:tc>
            </w:tr>
          </w:tbl>
          <w:p w14:paraId="4D0EB39F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2D3F82" w14:paraId="34DE9D7A" w14:textId="77777777" w:rsidTr="006B0C9B">
        <w:tc>
          <w:tcPr>
            <w:tcW w:w="648" w:type="dxa"/>
            <w:tcBorders>
              <w:right w:val="single" w:sz="18" w:space="0" w:color="auto"/>
            </w:tcBorders>
            <w:shd w:val="clear" w:color="auto" w:fill="auto"/>
          </w:tcPr>
          <w:p w14:paraId="52435931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37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CC193E6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0"/>
                <w:szCs w:val="20"/>
                <w:lang w:eastAsia="en-US" w:bidi="ar-SA"/>
              </w:rPr>
            </w:pPr>
            <w:r w:rsidRPr="002D3F82">
              <w:rPr>
                <w:rFonts w:eastAsia="Times New Roman"/>
                <w:b/>
                <w:sz w:val="20"/>
                <w:szCs w:val="20"/>
                <w:lang w:eastAsia="en-US" w:bidi="ar-SA"/>
              </w:rPr>
              <w:t xml:space="preserve">Explain </w:t>
            </w:r>
            <w:r w:rsidRPr="00EB64D8">
              <w:rPr>
                <w:rFonts w:eastAsia="Times New Roman"/>
                <w:b/>
                <w:sz w:val="20"/>
                <w:szCs w:val="20"/>
                <w:shd w:val="clear" w:color="auto" w:fill="FF99FF"/>
                <w:lang w:eastAsia="en-US" w:bidi="ar-SA"/>
              </w:rPr>
              <w:t xml:space="preserve">whether the shareholders should be satisfied with the earnings and returns </w:t>
            </w:r>
            <w:r w:rsidRPr="00EB64D8">
              <w:rPr>
                <w:rFonts w:eastAsia="Times New Roman"/>
                <w:b/>
                <w:sz w:val="20"/>
                <w:szCs w:val="20"/>
                <w:u w:val="single"/>
                <w:shd w:val="clear" w:color="auto" w:fill="FF99FF"/>
                <w:lang w:eastAsia="en-US" w:bidi="ar-SA"/>
              </w:rPr>
              <w:t>of the company</w:t>
            </w:r>
            <w:r w:rsidRPr="002D3F82">
              <w:rPr>
                <w:rFonts w:eastAsia="Times New Roman"/>
                <w:b/>
                <w:sz w:val="20"/>
                <w:szCs w:val="20"/>
                <w:lang w:eastAsia="en-US" w:bidi="ar-SA"/>
              </w:rPr>
              <w:t>. Quote TWO financial indicators with figures and trends.</w:t>
            </w:r>
          </w:p>
          <w:p w14:paraId="2953DC5C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0"/>
                <w:szCs w:val="20"/>
                <w:lang w:eastAsia="en-US" w:bidi="ar-SA"/>
              </w:rPr>
            </w:pPr>
          </w:p>
          <w:p w14:paraId="11398E5D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bCs/>
                <w:sz w:val="20"/>
                <w:szCs w:val="20"/>
                <w:lang w:val="en-GB" w:eastAsia="en-US" w:bidi="ar-SA"/>
              </w:rPr>
            </w:pPr>
            <w:r w:rsidRPr="00656610">
              <w:rPr>
                <w:rFonts w:eastAsia="Times New Roman"/>
                <w:b/>
                <w:sz w:val="20"/>
                <w:szCs w:val="20"/>
                <w:highlight w:val="yellow"/>
                <w:lang w:val="en-GB" w:eastAsia="en-US" w:bidi="ar-SA"/>
              </w:rPr>
              <w:t xml:space="preserve">NB: </w:t>
            </w:r>
            <w:r w:rsidRPr="00656610">
              <w:rPr>
                <w:rFonts w:eastAsia="Times New Roman"/>
                <w:sz w:val="20"/>
                <w:szCs w:val="20"/>
                <w:highlight w:val="yellow"/>
                <w:lang w:val="en-GB" w:eastAsia="en-US" w:bidi="ar-SA"/>
              </w:rPr>
              <w:t xml:space="preserve">Do not accept DPS as a response.  </w:t>
            </w:r>
            <w:r w:rsidRPr="00656610">
              <w:rPr>
                <w:rFonts w:eastAsia="Times New Roman"/>
                <w:b/>
                <w:sz w:val="20"/>
                <w:szCs w:val="20"/>
                <w:highlight w:val="yellow"/>
                <w:lang w:val="en-GB" w:eastAsia="en-US" w:bidi="ar-SA"/>
              </w:rPr>
              <w:t xml:space="preserve"> Please </w:t>
            </w:r>
            <w:r w:rsidRPr="00656610">
              <w:rPr>
                <w:rFonts w:eastAsia="Times New Roman"/>
                <w:b/>
                <w:bCs/>
                <w:sz w:val="20"/>
                <w:szCs w:val="20"/>
                <w:highlight w:val="yellow"/>
                <w:lang w:val="en-GB" w:eastAsia="en-US" w:bidi="ar-SA"/>
              </w:rPr>
              <w:t>contact the DBE IM if candidates use Earnings Yield or Dividend Yield (i.e. EPS/MP or DPS/MP) in this question.</w:t>
            </w:r>
          </w:p>
          <w:p w14:paraId="68175090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16"/>
                <w:szCs w:val="16"/>
                <w:lang w:val="en-GB" w:eastAsia="en-US" w:bidi="ar-SA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</w:tcPr>
          <w:p w14:paraId="617A88CA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2D3F82" w14:paraId="681287E2" w14:textId="77777777" w:rsidTr="006B0C9B">
        <w:tc>
          <w:tcPr>
            <w:tcW w:w="648" w:type="dxa"/>
            <w:tcBorders>
              <w:right w:val="single" w:sz="18" w:space="0" w:color="auto"/>
            </w:tcBorders>
            <w:shd w:val="clear" w:color="auto" w:fill="auto"/>
          </w:tcPr>
          <w:p w14:paraId="5B4C20F8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37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99A728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trike/>
                <w:sz w:val="20"/>
                <w:szCs w:val="20"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sz w:val="20"/>
                <w:szCs w:val="20"/>
                <w:lang w:val="en-GB" w:eastAsia="en-US" w:bidi="ar-SA"/>
              </w:rPr>
              <w:t>Financial indicators</w:t>
            </w:r>
            <w:r w:rsidRPr="002D3F82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</w:t>
            </w:r>
            <w:r w:rsidRPr="002D3F82">
              <w:rPr>
                <w:rFonts w:eastAsia="Times New Roman"/>
                <w:sz w:val="20"/>
                <w:szCs w:val="20"/>
                <w:lang w:val="en-GB" w:eastAsia="en-US" w:bidi="ar-SA"/>
              </w:rPr>
              <w:sym w:font="Wingdings 2" w:char="F050"/>
            </w:r>
            <w:r w:rsidRPr="002D3F82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  </w:t>
            </w:r>
            <w:r w:rsidRPr="002D3F82">
              <w:rPr>
                <w:rFonts w:eastAsia="Times New Roman"/>
                <w:sz w:val="20"/>
                <w:szCs w:val="20"/>
                <w:lang w:val="en-GB" w:eastAsia="en-US" w:bidi="ar-SA"/>
              </w:rPr>
              <w:sym w:font="Wingdings 2" w:char="F050"/>
            </w:r>
            <w:r w:rsidRPr="002D3F82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  </w:t>
            </w:r>
            <w:r w:rsidRPr="002D3F82">
              <w:rPr>
                <w:rFonts w:eastAsia="Times New Roman"/>
                <w:b/>
                <w:sz w:val="20"/>
                <w:szCs w:val="20"/>
                <w:lang w:val="en-GB" w:eastAsia="en-US" w:bidi="ar-SA"/>
              </w:rPr>
              <w:t>Figures &amp; trend</w:t>
            </w:r>
            <w:r w:rsidRPr="002D3F82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</w:t>
            </w:r>
            <w:r w:rsidRPr="002D3F82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  <w:r w:rsidRPr="002D3F82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 </w:t>
            </w:r>
            <w:r w:rsidRPr="002D3F82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  <w:r w:rsidRPr="002D3F82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   </w:t>
            </w:r>
          </w:p>
          <w:p w14:paraId="2BAE73F0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trike/>
                <w:sz w:val="8"/>
                <w:szCs w:val="8"/>
                <w:lang w:val="en-GB" w:eastAsia="en-US" w:bidi="ar-SA"/>
              </w:rPr>
            </w:pPr>
          </w:p>
          <w:p w14:paraId="5EA27FD3" w14:textId="77777777" w:rsidR="002D3F82" w:rsidRPr="006D0DD6" w:rsidRDefault="002D3F82">
            <w:pPr>
              <w:widowControl/>
              <w:numPr>
                <w:ilvl w:val="0"/>
                <w:numId w:val="28"/>
              </w:numPr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EB64D8">
              <w:rPr>
                <w:rFonts w:eastAsia="Times New Roman"/>
                <w:sz w:val="24"/>
                <w:szCs w:val="24"/>
                <w:shd w:val="clear" w:color="auto" w:fill="FF99FF"/>
                <w:lang w:val="en-GB" w:eastAsia="en-US" w:bidi="ar-SA"/>
              </w:rPr>
              <w:t>Earnings per share (EPS):  Decreased (from 115 cents) to 80 cents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by 35 cents / by 30,4%. </w:t>
            </w:r>
          </w:p>
          <w:p w14:paraId="1B0E9FFD" w14:textId="77777777" w:rsidR="002D3F82" w:rsidRPr="006D0DD6" w:rsidRDefault="002D3F82">
            <w:pPr>
              <w:widowControl/>
              <w:numPr>
                <w:ilvl w:val="0"/>
                <w:numId w:val="28"/>
              </w:numPr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EB64D8">
              <w:rPr>
                <w:rFonts w:eastAsia="Times New Roman"/>
                <w:sz w:val="24"/>
                <w:szCs w:val="24"/>
                <w:shd w:val="clear" w:color="auto" w:fill="FF99FF"/>
                <w:lang w:val="en-GB" w:eastAsia="en-US" w:bidi="ar-SA"/>
              </w:rPr>
              <w:t>Return on average shareholders’ equity (ROSHE):  Decreased (from 11%)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to 6,4% / by 41,8% / by 4,6% points.   </w:t>
            </w:r>
          </w:p>
          <w:p w14:paraId="1B1C7AB0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Cs/>
                <w:sz w:val="8"/>
                <w:szCs w:val="8"/>
                <w:lang w:val="en-GB" w:eastAsia="en-US" w:bidi="ar-SA"/>
              </w:rPr>
            </w:pPr>
          </w:p>
          <w:p w14:paraId="2E9B7A3F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Cs/>
                <w:sz w:val="16"/>
                <w:szCs w:val="16"/>
                <w:lang w:val="en-GB" w:eastAsia="en-US" w:bidi="ar-SA"/>
              </w:rPr>
            </w:pPr>
          </w:p>
          <w:p w14:paraId="1DAD813B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bCs/>
                <w:sz w:val="20"/>
                <w:szCs w:val="20"/>
                <w:lang w:val="en-GB" w:eastAsia="en-US" w:bidi="ar-SA"/>
              </w:rPr>
              <w:t>Comment</w:t>
            </w:r>
            <w:r w:rsidRPr="002D3F82">
              <w:rPr>
                <w:rFonts w:eastAsia="Times New Roman"/>
                <w:bCs/>
                <w:sz w:val="20"/>
                <w:szCs w:val="20"/>
                <w:lang w:val="en-GB" w:eastAsia="en-US" w:bidi="ar-SA"/>
              </w:rPr>
              <w:t xml:space="preserve"> </w:t>
            </w:r>
            <w:r w:rsidRPr="002D3F82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</w:t>
            </w:r>
            <w:r w:rsidRPr="002D3F82">
              <w:rPr>
                <w:rFonts w:eastAsia="Times New Roman"/>
                <w:lang w:val="en-GB" w:eastAsia="en-US" w:bidi="ar-SA"/>
              </w:rPr>
              <w:sym w:font="Wingdings" w:char="F0FC"/>
            </w:r>
            <w:r w:rsidRPr="002D3F82">
              <w:rPr>
                <w:rFonts w:eastAsia="Times New Roman"/>
                <w:lang w:val="en-GB" w:eastAsia="en-US" w:bidi="ar-SA"/>
              </w:rPr>
              <w:sym w:font="Wingdings" w:char="F0FC"/>
            </w:r>
            <w:r w:rsidRPr="002D3F82">
              <w:rPr>
                <w:rFonts w:eastAsia="Times New Roman"/>
                <w:lang w:val="en-GB" w:eastAsia="en-US" w:bidi="ar-SA"/>
              </w:rPr>
              <w:t xml:space="preserve">                       </w:t>
            </w:r>
            <w:r w:rsidRPr="002D3F82">
              <w:rPr>
                <w:rFonts w:eastAsia="Times New Roman"/>
                <w:sz w:val="16"/>
                <w:szCs w:val="16"/>
                <w:highlight w:val="yellow"/>
                <w:lang w:val="en-GB" w:eastAsia="en-US" w:bidi="ar-SA"/>
              </w:rPr>
              <w:t>part marks for unclear / partial answer</w:t>
            </w:r>
            <w:r w:rsidRPr="002D3F82">
              <w:rPr>
                <w:rFonts w:eastAsia="Times New Roman"/>
                <w:lang w:val="en-GB" w:eastAsia="en-US" w:bidi="ar-SA"/>
              </w:rPr>
              <w:t xml:space="preserve"> </w:t>
            </w:r>
          </w:p>
          <w:p w14:paraId="24436CB5" w14:textId="515850FA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lang w:val="en-GB" w:eastAsia="en-US" w:bidi="ar-SA"/>
              </w:rPr>
            </w:pPr>
            <w:r w:rsidRPr="00EB64D8">
              <w:rPr>
                <w:rFonts w:eastAsia="Times New Roman"/>
                <w:sz w:val="24"/>
                <w:szCs w:val="24"/>
                <w:shd w:val="clear" w:color="auto" w:fill="FF99FF"/>
                <w:lang w:val="en-GB" w:eastAsia="en-US" w:bidi="ar-SA"/>
              </w:rPr>
              <w:t>Shareholders should be concerned as the return is now lower than the return on outside investments (9%)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the decrease in profitability has contributed to the lower returns.   .</w:t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69"/>
            </w:tblGrid>
            <w:tr w:rsidR="002D3F82" w:rsidRPr="002D3F82" w14:paraId="37E9A0D2" w14:textId="77777777" w:rsidTr="006B0C9B">
              <w:tc>
                <w:tcPr>
                  <w:tcW w:w="769" w:type="dxa"/>
                  <w:shd w:val="clear" w:color="auto" w:fill="auto"/>
                </w:tcPr>
                <w:p w14:paraId="49AE1F0A" w14:textId="77777777" w:rsidR="002D3F82" w:rsidRPr="002D3F82" w:rsidRDefault="002D3F82" w:rsidP="002D3F8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2D3F82" w:rsidRPr="002D3F82" w14:paraId="4C00BA89" w14:textId="77777777" w:rsidTr="006B0C9B">
              <w:tc>
                <w:tcPr>
                  <w:tcW w:w="769" w:type="dxa"/>
                  <w:shd w:val="clear" w:color="auto" w:fill="auto"/>
                </w:tcPr>
                <w:p w14:paraId="18CB5821" w14:textId="77777777" w:rsidR="002D3F82" w:rsidRPr="002D3F82" w:rsidRDefault="002D3F82" w:rsidP="002D3F8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2D3F82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6</w:t>
                  </w:r>
                </w:p>
              </w:tc>
            </w:tr>
          </w:tbl>
          <w:p w14:paraId="5300FDB9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2D3F82" w14:paraId="5D68C83D" w14:textId="77777777" w:rsidTr="006B0C9B">
        <w:tc>
          <w:tcPr>
            <w:tcW w:w="648" w:type="dxa"/>
            <w:shd w:val="clear" w:color="auto" w:fill="auto"/>
          </w:tcPr>
          <w:p w14:paraId="29F3D599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</w:tc>
        <w:tc>
          <w:tcPr>
            <w:tcW w:w="750" w:type="dxa"/>
            <w:tcBorders>
              <w:top w:val="single" w:sz="18" w:space="0" w:color="auto"/>
            </w:tcBorders>
            <w:shd w:val="clear" w:color="auto" w:fill="auto"/>
          </w:tcPr>
          <w:p w14:paraId="0A562906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</w:tc>
        <w:tc>
          <w:tcPr>
            <w:tcW w:w="3589" w:type="dxa"/>
            <w:tcBorders>
              <w:top w:val="single" w:sz="18" w:space="0" w:color="auto"/>
            </w:tcBorders>
            <w:shd w:val="clear" w:color="auto" w:fill="auto"/>
          </w:tcPr>
          <w:p w14:paraId="267087E0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</w:tc>
        <w:tc>
          <w:tcPr>
            <w:tcW w:w="2281" w:type="dxa"/>
            <w:tcBorders>
              <w:top w:val="single" w:sz="18" w:space="0" w:color="auto"/>
            </w:tcBorders>
            <w:shd w:val="clear" w:color="auto" w:fill="auto"/>
          </w:tcPr>
          <w:p w14:paraId="461954CC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</w:tc>
        <w:tc>
          <w:tcPr>
            <w:tcW w:w="1750" w:type="dxa"/>
            <w:tcBorders>
              <w:top w:val="single" w:sz="18" w:space="0" w:color="auto"/>
            </w:tcBorders>
            <w:shd w:val="clear" w:color="auto" w:fill="auto"/>
          </w:tcPr>
          <w:p w14:paraId="54D6E755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</w:tc>
        <w:tc>
          <w:tcPr>
            <w:tcW w:w="1080" w:type="dxa"/>
            <w:shd w:val="clear" w:color="auto" w:fill="auto"/>
          </w:tcPr>
          <w:p w14:paraId="53757DD2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</w:tc>
      </w:tr>
      <w:tr w:rsidR="002D3F82" w:rsidRPr="002D3F82" w14:paraId="1AB29537" w14:textId="77777777" w:rsidTr="006B0C9B">
        <w:tc>
          <w:tcPr>
            <w:tcW w:w="648" w:type="dxa"/>
            <w:shd w:val="clear" w:color="auto" w:fill="auto"/>
          </w:tcPr>
          <w:p w14:paraId="17D6BC08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3.5</w:t>
            </w:r>
          </w:p>
        </w:tc>
        <w:tc>
          <w:tcPr>
            <w:tcW w:w="8370" w:type="dxa"/>
            <w:gridSpan w:val="4"/>
            <w:shd w:val="clear" w:color="auto" w:fill="auto"/>
          </w:tcPr>
          <w:p w14:paraId="23F839A7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656610">
              <w:rPr>
                <w:rFonts w:eastAsia="Times New Roman"/>
                <w:b/>
                <w:sz w:val="24"/>
                <w:szCs w:val="24"/>
                <w:shd w:val="clear" w:color="auto" w:fill="FABF8F" w:themeFill="accent6" w:themeFillTint="99"/>
                <w:lang w:val="en-GB" w:eastAsia="en-US" w:bidi="ar-SA"/>
              </w:rPr>
              <w:t>Shareholding of Nathan Crewe in Navarra Ltd</w:t>
            </w:r>
            <w:r w:rsidRPr="002D3F82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C87EBC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6D0DD6" w14:paraId="3FC662CC" w14:textId="77777777" w:rsidTr="006B0C9B">
        <w:tc>
          <w:tcPr>
            <w:tcW w:w="648" w:type="dxa"/>
            <w:tcBorders>
              <w:right w:val="single" w:sz="18" w:space="0" w:color="auto"/>
            </w:tcBorders>
            <w:shd w:val="clear" w:color="auto" w:fill="auto"/>
          </w:tcPr>
          <w:p w14:paraId="50132B2F" w14:textId="77777777" w:rsidR="002D3F82" w:rsidRPr="006D0DD6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37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A6C7980" w14:textId="77777777" w:rsidR="002D3F82" w:rsidRPr="006D0DD6" w:rsidRDefault="002D3F82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6D0DD6">
              <w:rPr>
                <w:b/>
                <w:sz w:val="24"/>
                <w:szCs w:val="24"/>
              </w:rPr>
              <w:t xml:space="preserve">Identify the </w:t>
            </w:r>
            <w:r w:rsidRPr="00656610">
              <w:rPr>
                <w:b/>
                <w:sz w:val="24"/>
                <w:szCs w:val="24"/>
                <w:shd w:val="clear" w:color="auto" w:fill="FABF8F" w:themeFill="accent6" w:themeFillTint="99"/>
              </w:rPr>
              <w:t>effect that the repurchase of Nathan's shares had on his % shareholding</w:t>
            </w:r>
            <w:r w:rsidRPr="006D0DD6">
              <w:rPr>
                <w:b/>
                <w:sz w:val="24"/>
                <w:szCs w:val="24"/>
              </w:rPr>
              <w:t>. Quote figures and trends.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Figures with trend    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" w:char="F0FC"/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    </w:t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7DEBA7" w14:textId="77777777" w:rsidR="002D3F82" w:rsidRPr="006D0DD6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2D3F82" w14:paraId="4434B868" w14:textId="77777777" w:rsidTr="006B0C9B">
        <w:tc>
          <w:tcPr>
            <w:tcW w:w="648" w:type="dxa"/>
            <w:tcBorders>
              <w:right w:val="single" w:sz="18" w:space="0" w:color="auto"/>
            </w:tcBorders>
            <w:shd w:val="clear" w:color="auto" w:fill="auto"/>
          </w:tcPr>
          <w:p w14:paraId="38C91323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37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EFF631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trike/>
                <w:sz w:val="24"/>
                <w:szCs w:val="24"/>
                <w:lang w:val="en-GB" w:eastAsia="en-US" w:bidi="ar-SA"/>
              </w:rPr>
            </w:pPr>
            <w:r w:rsidRPr="002D3F82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Figures with trend   </w:t>
            </w:r>
            <w:r w:rsidRPr="002D3F82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</w:t>
            </w:r>
            <w:r w:rsidRPr="002D3F82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 2" w:char="F050"/>
            </w:r>
            <w:r w:rsidRPr="002D3F82">
              <w:rPr>
                <w:rFonts w:eastAsia="Times New Roman"/>
                <w:sz w:val="24"/>
                <w:szCs w:val="24"/>
                <w:lang w:val="en-GB" w:eastAsia="en-US" w:bidi="ar-SA"/>
              </w:rPr>
              <w:sym w:font="Wingdings" w:char="F0FC"/>
            </w:r>
            <w:r w:rsidRPr="002D3F82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    </w:t>
            </w:r>
          </w:p>
          <w:p w14:paraId="54C46C6C" w14:textId="77777777" w:rsidR="002D3F82" w:rsidRPr="006D0DD6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56610">
              <w:rPr>
                <w:rFonts w:eastAsia="Times New Roman"/>
                <w:sz w:val="24"/>
                <w:szCs w:val="24"/>
                <w:shd w:val="clear" w:color="auto" w:fill="FABF8F" w:themeFill="accent6" w:themeFillTint="99"/>
                <w:lang w:val="en-GB" w:eastAsia="en-US" w:bidi="ar-SA"/>
              </w:rPr>
              <w:t>% shareholding dropped (from 55,2%) to 40,2%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by 15% points / by 27,2%.      </w:t>
            </w:r>
          </w:p>
          <w:p w14:paraId="0E805509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b/>
                <w:bCs/>
                <w:sz w:val="24"/>
                <w:szCs w:val="24"/>
                <w:lang w:val="en-GB" w:eastAsia="en-US" w:bidi="ar-SA"/>
              </w:rPr>
              <w:t>ONE MARK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: He is </w:t>
            </w:r>
            <w:r w:rsidRPr="00656610">
              <w:rPr>
                <w:rFonts w:eastAsia="Times New Roman"/>
                <w:sz w:val="24"/>
                <w:szCs w:val="24"/>
                <w:shd w:val="clear" w:color="auto" w:fill="FABF8F" w:themeFill="accent6" w:themeFillTint="99"/>
                <w:lang w:val="en-GB" w:eastAsia="en-US" w:bidi="ar-SA"/>
              </w:rPr>
              <w:t>no longer the majority shareholder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his shareholding is 40,2%</w:t>
            </w:r>
            <w:r w:rsidRPr="002D3F82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. </w:t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69"/>
            </w:tblGrid>
            <w:tr w:rsidR="002D3F82" w:rsidRPr="002D3F82" w14:paraId="144CEA82" w14:textId="77777777" w:rsidTr="006B0C9B">
              <w:tc>
                <w:tcPr>
                  <w:tcW w:w="769" w:type="dxa"/>
                  <w:shd w:val="clear" w:color="auto" w:fill="auto"/>
                </w:tcPr>
                <w:p w14:paraId="6C4B0007" w14:textId="77777777" w:rsidR="002D3F82" w:rsidRPr="002D3F82" w:rsidRDefault="002D3F82" w:rsidP="002D3F8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2D3F82" w:rsidRPr="002D3F82" w14:paraId="0A90498D" w14:textId="77777777" w:rsidTr="006B0C9B">
              <w:tc>
                <w:tcPr>
                  <w:tcW w:w="769" w:type="dxa"/>
                  <w:shd w:val="clear" w:color="auto" w:fill="auto"/>
                </w:tcPr>
                <w:p w14:paraId="65CD284F" w14:textId="77777777" w:rsidR="002D3F82" w:rsidRPr="002D3F82" w:rsidRDefault="002D3F82" w:rsidP="002D3F8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2D3F82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2</w:t>
                  </w:r>
                </w:p>
              </w:tc>
            </w:tr>
          </w:tbl>
          <w:p w14:paraId="5C625A72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2D3F82" w14:paraId="5CF110DB" w14:textId="77777777" w:rsidTr="006B0C9B">
        <w:trPr>
          <w:trHeight w:val="763"/>
        </w:trPr>
        <w:tc>
          <w:tcPr>
            <w:tcW w:w="648" w:type="dxa"/>
            <w:tcBorders>
              <w:right w:val="single" w:sz="18" w:space="0" w:color="auto"/>
            </w:tcBorders>
            <w:shd w:val="clear" w:color="auto" w:fill="auto"/>
          </w:tcPr>
          <w:p w14:paraId="35934453" w14:textId="77777777" w:rsidR="002D3F82" w:rsidRPr="006D0DD6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37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DB0F61F" w14:textId="77777777" w:rsidR="002D3F82" w:rsidRPr="006D0DD6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6D0DD6">
              <w:rPr>
                <w:b/>
                <w:sz w:val="24"/>
                <w:szCs w:val="24"/>
              </w:rPr>
              <w:t xml:space="preserve">Explain </w:t>
            </w:r>
            <w:r w:rsidRPr="00656610">
              <w:rPr>
                <w:b/>
                <w:sz w:val="24"/>
                <w:szCs w:val="24"/>
                <w:shd w:val="clear" w:color="auto" w:fill="FDE9D9" w:themeFill="accent6" w:themeFillTint="33"/>
              </w:rPr>
              <w:t xml:space="preserve">how the company was able to raise approximately R4,4 million to finance </w:t>
            </w:r>
            <w:r w:rsidRPr="006D0DD6">
              <w:rPr>
                <w:b/>
                <w:sz w:val="24"/>
                <w:szCs w:val="24"/>
              </w:rPr>
              <w:t xml:space="preserve">the </w:t>
            </w:r>
            <w:r w:rsidRPr="00656610">
              <w:rPr>
                <w:b/>
                <w:sz w:val="24"/>
                <w:szCs w:val="24"/>
                <w:shd w:val="clear" w:color="auto" w:fill="FDE9D9" w:themeFill="accent6" w:themeFillTint="33"/>
              </w:rPr>
              <w:t>repurchase</w:t>
            </w:r>
            <w:r w:rsidRPr="006D0DD6">
              <w:rPr>
                <w:b/>
                <w:sz w:val="24"/>
                <w:szCs w:val="24"/>
              </w:rPr>
              <w:t xml:space="preserve"> of shares and </w:t>
            </w:r>
            <w:r w:rsidRPr="00656610">
              <w:rPr>
                <w:b/>
                <w:sz w:val="24"/>
                <w:szCs w:val="24"/>
                <w:shd w:val="clear" w:color="auto" w:fill="FDE9D9" w:themeFill="accent6" w:themeFillTint="33"/>
              </w:rPr>
              <w:t>dividends</w:t>
            </w:r>
            <w:r w:rsidRPr="006D0DD6">
              <w:rPr>
                <w:b/>
                <w:sz w:val="24"/>
                <w:szCs w:val="24"/>
              </w:rPr>
              <w:t xml:space="preserve"> earned by shareholders. Provide TWO points. Quote figures.                    </w:t>
            </w:r>
            <w:r w:rsidRPr="006D0DD6">
              <w:rPr>
                <w:sz w:val="24"/>
                <w:szCs w:val="24"/>
              </w:rPr>
              <w:t>Trend can be implied in answer.</w:t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DEF886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2D3F82" w14:paraId="48A0B539" w14:textId="77777777" w:rsidTr="006B0C9B">
        <w:tc>
          <w:tcPr>
            <w:tcW w:w="648" w:type="dxa"/>
            <w:tcBorders>
              <w:right w:val="single" w:sz="18" w:space="0" w:color="auto"/>
            </w:tcBorders>
            <w:shd w:val="clear" w:color="auto" w:fill="auto"/>
          </w:tcPr>
          <w:p w14:paraId="27209C25" w14:textId="77777777" w:rsidR="002D3F82" w:rsidRPr="006D0DD6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370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12F136" w14:textId="77777777" w:rsidR="002D3F82" w:rsidRPr="006D0DD6" w:rsidRDefault="002D3F82">
            <w:pPr>
              <w:widowControl/>
              <w:numPr>
                <w:ilvl w:val="0"/>
                <w:numId w:val="27"/>
              </w:numPr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56610">
              <w:rPr>
                <w:rFonts w:eastAsia="Times New Roman"/>
                <w:sz w:val="24"/>
                <w:szCs w:val="24"/>
                <w:u w:val="single"/>
                <w:shd w:val="clear" w:color="auto" w:fill="FDE9D9" w:themeFill="accent6" w:themeFillTint="33"/>
                <w:lang w:val="en-GB" w:eastAsia="en-US" w:bidi="ar-SA"/>
              </w:rPr>
              <w:t>Loan</w:t>
            </w:r>
            <w:r w:rsidRPr="00656610">
              <w:rPr>
                <w:rFonts w:eastAsia="Times New Roman"/>
                <w:sz w:val="24"/>
                <w:szCs w:val="24"/>
                <w:shd w:val="clear" w:color="auto" w:fill="FDE9D9" w:themeFill="accent6" w:themeFillTint="33"/>
                <w:lang w:val="en-GB" w:eastAsia="en-US" w:bidi="ar-SA"/>
              </w:rPr>
              <w:t xml:space="preserve"> increased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</w:t>
            </w:r>
            <w:r w:rsidRPr="006D0D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  <w:sym w:font="Wingdings 2" w:char="F050"/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by R3 500 000 </w:t>
            </w:r>
            <w:r w:rsidRPr="006D0D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  <w:sym w:font="Wingdings 2" w:char="F050"/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  </w:t>
            </w:r>
            <w:r w:rsidRPr="00656610">
              <w:rPr>
                <w:rFonts w:eastAsia="Times New Roman"/>
                <w:sz w:val="24"/>
                <w:szCs w:val="24"/>
                <w:shd w:val="clear" w:color="auto" w:fill="FDE9D9" w:themeFill="accent6" w:themeFillTint="33"/>
                <w:lang w:val="en-GB" w:eastAsia="en-US" w:bidi="ar-SA"/>
              </w:rPr>
              <w:t>(from R3m to R6,5m)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</w:t>
            </w:r>
          </w:p>
          <w:p w14:paraId="56BC802E" w14:textId="77777777" w:rsidR="002D3F82" w:rsidRPr="006D0DD6" w:rsidRDefault="002D3F82">
            <w:pPr>
              <w:widowControl/>
              <w:numPr>
                <w:ilvl w:val="0"/>
                <w:numId w:val="27"/>
              </w:numPr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56610">
              <w:rPr>
                <w:rFonts w:eastAsia="Times New Roman"/>
                <w:sz w:val="24"/>
                <w:szCs w:val="24"/>
                <w:shd w:val="clear" w:color="auto" w:fill="FDE9D9" w:themeFill="accent6" w:themeFillTint="33"/>
                <w:lang w:val="en-GB" w:eastAsia="en-US" w:bidi="ar-SA"/>
              </w:rPr>
              <w:t>Bank balance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</w:t>
            </w:r>
            <w:r w:rsidRPr="006D0D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  <w:sym w:font="Wingdings" w:char="F0FC"/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moved to an </w:t>
            </w:r>
            <w:r w:rsidRPr="006D0DD6">
              <w:rPr>
                <w:rFonts w:eastAsia="Times New Roman"/>
                <w:sz w:val="24"/>
                <w:szCs w:val="24"/>
                <w:u w:val="single"/>
                <w:lang w:val="en-GB" w:eastAsia="en-US" w:bidi="ar-SA"/>
              </w:rPr>
              <w:t>overdraft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of R3 200 000 / </w:t>
            </w:r>
            <w:r w:rsidRPr="00656610">
              <w:rPr>
                <w:rFonts w:eastAsia="Times New Roman"/>
                <w:sz w:val="24"/>
                <w:szCs w:val="24"/>
                <w:shd w:val="clear" w:color="auto" w:fill="FDE9D9" w:themeFill="accent6" w:themeFillTint="33"/>
                <w:lang w:val="en-GB" w:eastAsia="en-US" w:bidi="ar-SA"/>
              </w:rPr>
              <w:t>from a debit balance of R380 000 to a credit balance of R3 200 000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by R 3 580 000 </w:t>
            </w:r>
            <w:r w:rsidRPr="006D0D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  <w:sym w:font="Wingdings" w:char="F0FC"/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69"/>
            </w:tblGrid>
            <w:tr w:rsidR="002D3F82" w:rsidRPr="002D3F82" w14:paraId="23CEBB39" w14:textId="77777777" w:rsidTr="006B0C9B">
              <w:tc>
                <w:tcPr>
                  <w:tcW w:w="769" w:type="dxa"/>
                  <w:shd w:val="clear" w:color="auto" w:fill="auto"/>
                </w:tcPr>
                <w:p w14:paraId="188E3D34" w14:textId="77777777" w:rsidR="002D3F82" w:rsidRPr="002D3F82" w:rsidRDefault="002D3F82" w:rsidP="002D3F8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2D3F82" w:rsidRPr="002D3F82" w14:paraId="60ABF8B4" w14:textId="77777777" w:rsidTr="006B0C9B">
              <w:tc>
                <w:tcPr>
                  <w:tcW w:w="769" w:type="dxa"/>
                  <w:shd w:val="clear" w:color="auto" w:fill="auto"/>
                </w:tcPr>
                <w:p w14:paraId="4CF1508C" w14:textId="77777777" w:rsidR="002D3F82" w:rsidRPr="002D3F82" w:rsidRDefault="002D3F82" w:rsidP="002D3F8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2D3F82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4</w:t>
                  </w:r>
                </w:p>
              </w:tc>
            </w:tr>
          </w:tbl>
          <w:p w14:paraId="4070F62B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2D3F82" w14:paraId="1A1136F8" w14:textId="77777777" w:rsidTr="006B0C9B">
        <w:tc>
          <w:tcPr>
            <w:tcW w:w="648" w:type="dxa"/>
            <w:tcBorders>
              <w:right w:val="single" w:sz="18" w:space="0" w:color="auto"/>
            </w:tcBorders>
            <w:shd w:val="clear" w:color="auto" w:fill="auto"/>
          </w:tcPr>
          <w:p w14:paraId="5855313C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37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4EA95B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080" w:type="dxa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7FC3EABC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</w:tbl>
    <w:p w14:paraId="2C18D44C" w14:textId="77777777" w:rsidR="006D0DD6" w:rsidRDefault="006D0DD6">
      <w:r>
        <w:br w:type="page"/>
      </w:r>
    </w:p>
    <w:tbl>
      <w:tblPr>
        <w:tblW w:w="10098" w:type="dxa"/>
        <w:tblLook w:val="04A0" w:firstRow="1" w:lastRow="0" w:firstColumn="1" w:lastColumn="0" w:noHBand="0" w:noVBand="1"/>
      </w:tblPr>
      <w:tblGrid>
        <w:gridCol w:w="648"/>
        <w:gridCol w:w="8370"/>
        <w:gridCol w:w="1080"/>
      </w:tblGrid>
      <w:tr w:rsidR="002D3F82" w:rsidRPr="002D3F82" w14:paraId="4F0FD5E5" w14:textId="77777777" w:rsidTr="006B0C9B">
        <w:tc>
          <w:tcPr>
            <w:tcW w:w="648" w:type="dxa"/>
            <w:tcBorders>
              <w:right w:val="single" w:sz="18" w:space="0" w:color="auto"/>
            </w:tcBorders>
            <w:shd w:val="clear" w:color="auto" w:fill="auto"/>
          </w:tcPr>
          <w:p w14:paraId="2176878F" w14:textId="38C65788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3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B3B4D04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b/>
                <w:sz w:val="20"/>
                <w:szCs w:val="20"/>
                <w:lang w:val="en-GB" w:eastAsia="en-US" w:bidi="ar-SA"/>
              </w:rPr>
            </w:pPr>
            <w:r w:rsidRPr="006D0DD6">
              <w:rPr>
                <w:rFonts w:eastAsia="Times New Roman"/>
                <w:b/>
                <w:sz w:val="24"/>
                <w:szCs w:val="24"/>
                <w:lang w:eastAsia="en-US" w:bidi="ar-SA"/>
              </w:rPr>
              <w:t xml:space="preserve">Give </w:t>
            </w:r>
            <w:r w:rsidRPr="00656610">
              <w:rPr>
                <w:rFonts w:eastAsia="Times New Roman"/>
                <w:b/>
                <w:sz w:val="24"/>
                <w:szCs w:val="24"/>
                <w:shd w:val="clear" w:color="auto" w:fill="FDE9D9" w:themeFill="accent6" w:themeFillTint="33"/>
                <w:lang w:eastAsia="en-US" w:bidi="ar-SA"/>
              </w:rPr>
              <w:t>TWO reasons why the decision to repurchase Nathan's shares should be considered as irresponsible.</w:t>
            </w:r>
            <w:r w:rsidRPr="006D0DD6">
              <w:rPr>
                <w:rFonts w:eastAsia="Times New Roman"/>
                <w:b/>
                <w:sz w:val="24"/>
                <w:szCs w:val="24"/>
                <w:lang w:eastAsia="en-US" w:bidi="ar-SA"/>
              </w:rPr>
              <w:t xml:space="preserve">    </w:t>
            </w:r>
            <w:r w:rsidRPr="002D3F82">
              <w:rPr>
                <w:rFonts w:eastAsia="Times New Roman"/>
                <w:sz w:val="16"/>
                <w:szCs w:val="16"/>
                <w:lang w:val="en-GB" w:eastAsia="en-US" w:bidi="ar-SA"/>
              </w:rPr>
              <w:t xml:space="preserve">Figures not necessary. </w:t>
            </w:r>
            <w:r w:rsidRPr="002D3F82">
              <w:rPr>
                <w:rFonts w:eastAsia="Times New Roman"/>
                <w:sz w:val="16"/>
                <w:szCs w:val="16"/>
                <w:highlight w:val="yellow"/>
                <w:lang w:val="en-GB" w:eastAsia="en-US" w:bidi="ar-SA"/>
              </w:rPr>
              <w:t>Do not accept loss of majority shareholding here</w:t>
            </w:r>
            <w:r w:rsidRPr="002D3F82">
              <w:rPr>
                <w:rFonts w:eastAsia="Times New Roman"/>
                <w:sz w:val="16"/>
                <w:szCs w:val="16"/>
                <w:lang w:val="en-GB" w:eastAsia="en-US" w:bidi="ar-SA"/>
              </w:rPr>
              <w:t xml:space="preserve">. </w:t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068B04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2D3F82" w14:paraId="7AFF1D11" w14:textId="77777777" w:rsidTr="006B0C9B">
        <w:tc>
          <w:tcPr>
            <w:tcW w:w="648" w:type="dxa"/>
            <w:tcBorders>
              <w:right w:val="single" w:sz="18" w:space="0" w:color="auto"/>
            </w:tcBorders>
            <w:shd w:val="clear" w:color="auto" w:fill="auto"/>
          </w:tcPr>
          <w:p w14:paraId="2D8D89EF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3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F16433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lang w:val="en-GB" w:eastAsia="en-US" w:bidi="ar-SA"/>
              </w:rPr>
            </w:pPr>
            <w:r w:rsidRPr="002D3F82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Any TWO </w:t>
            </w:r>
            <w:r w:rsidRPr="002D3F82">
              <w:rPr>
                <w:rFonts w:eastAsia="Times New Roman"/>
                <w:b/>
                <w:i/>
                <w:sz w:val="20"/>
                <w:szCs w:val="20"/>
                <w:lang w:val="en-GB" w:eastAsia="en-US" w:bidi="ar-SA"/>
              </w:rPr>
              <w:t>different</w:t>
            </w:r>
            <w:r w:rsidRPr="002D3F82">
              <w:rPr>
                <w:rFonts w:eastAsia="Times New Roman"/>
                <w:sz w:val="20"/>
                <w:szCs w:val="20"/>
                <w:lang w:val="en-GB" w:eastAsia="en-US" w:bidi="ar-SA"/>
              </w:rPr>
              <w:t xml:space="preserve"> reasons</w:t>
            </w:r>
            <w:r w:rsidRPr="002D3F82">
              <w:rPr>
                <w:rFonts w:eastAsia="Times New Roman"/>
                <w:lang w:val="en-GB" w:eastAsia="en-US" w:bidi="ar-SA"/>
              </w:rPr>
              <w:t xml:space="preserve"> </w:t>
            </w:r>
            <w:r w:rsidRPr="002D3F82">
              <w:rPr>
                <w:rFonts w:eastAsia="Times New Roman"/>
                <w:sz w:val="18"/>
                <w:szCs w:val="18"/>
                <w:lang w:val="en-GB" w:eastAsia="en-US" w:bidi="ar-SA"/>
              </w:rPr>
              <w:t>e.g. ethics / affordability</w:t>
            </w:r>
            <w:r w:rsidRPr="002D3F82">
              <w:rPr>
                <w:rFonts w:eastAsia="Times New Roman"/>
                <w:lang w:val="en-GB" w:eastAsia="en-US" w:bidi="ar-SA"/>
              </w:rPr>
              <w:t xml:space="preserve"> </w:t>
            </w:r>
            <w:r w:rsidRPr="002D3F82">
              <w:rPr>
                <w:rFonts w:eastAsia="Times New Roman"/>
                <w:lang w:val="en-GB" w:eastAsia="en-US" w:bidi="ar-SA"/>
              </w:rPr>
              <w:sym w:font="Wingdings 2" w:char="F050"/>
            </w:r>
            <w:r w:rsidRPr="002D3F82">
              <w:rPr>
                <w:rFonts w:eastAsia="Times New Roman"/>
                <w:lang w:val="en-GB" w:eastAsia="en-US" w:bidi="ar-SA"/>
              </w:rPr>
              <w:sym w:font="Wingdings 2" w:char="F050"/>
            </w:r>
            <w:r w:rsidRPr="002D3F82">
              <w:rPr>
                <w:rFonts w:eastAsia="Times New Roman"/>
                <w:lang w:val="en-GB" w:eastAsia="en-US" w:bidi="ar-SA"/>
              </w:rPr>
              <w:t xml:space="preserve">   </w:t>
            </w:r>
            <w:r w:rsidRPr="002D3F82">
              <w:rPr>
                <w:rFonts w:eastAsia="Times New Roman"/>
                <w:lang w:val="en-GB" w:eastAsia="en-US" w:bidi="ar-SA"/>
              </w:rPr>
              <w:sym w:font="Wingdings 2" w:char="F050"/>
            </w:r>
            <w:r w:rsidRPr="002D3F82">
              <w:rPr>
                <w:rFonts w:eastAsia="Times New Roman"/>
                <w:lang w:val="en-GB" w:eastAsia="en-US" w:bidi="ar-SA"/>
              </w:rPr>
              <w:sym w:font="Wingdings 2" w:char="F050"/>
            </w:r>
            <w:r w:rsidRPr="002D3F82">
              <w:rPr>
                <w:rFonts w:eastAsia="Times New Roman"/>
                <w:lang w:val="en-GB" w:eastAsia="en-US" w:bidi="ar-SA"/>
              </w:rPr>
              <w:t xml:space="preserve">   </w:t>
            </w:r>
            <w:r w:rsidRPr="002D3F82">
              <w:rPr>
                <w:rFonts w:eastAsia="Times New Roman"/>
                <w:sz w:val="16"/>
                <w:szCs w:val="16"/>
                <w:highlight w:val="yellow"/>
                <w:lang w:val="en-GB" w:eastAsia="en-US" w:bidi="ar-SA"/>
              </w:rPr>
              <w:t>part marks for unclear / partial answer</w:t>
            </w:r>
            <w:r w:rsidRPr="002D3F82">
              <w:rPr>
                <w:rFonts w:eastAsia="Times New Roman"/>
                <w:sz w:val="16"/>
                <w:szCs w:val="16"/>
                <w:lang w:val="en-GB" w:eastAsia="en-US" w:bidi="ar-SA"/>
              </w:rPr>
              <w:t xml:space="preserve">     </w:t>
            </w:r>
          </w:p>
          <w:p w14:paraId="2C9DD238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sz w:val="12"/>
                <w:szCs w:val="12"/>
                <w:lang w:val="en-GB" w:eastAsia="en-US" w:bidi="ar-SA"/>
              </w:rPr>
            </w:pPr>
          </w:p>
          <w:p w14:paraId="3D967214" w14:textId="77777777" w:rsidR="002D3F82" w:rsidRPr="006D0DD6" w:rsidRDefault="002D3F82" w:rsidP="00656610">
            <w:pPr>
              <w:widowControl/>
              <w:numPr>
                <w:ilvl w:val="0"/>
                <w:numId w:val="22"/>
              </w:numPr>
              <w:shd w:val="clear" w:color="auto" w:fill="FDE9D9" w:themeFill="accent6" w:themeFillTint="33"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Repurchase price (1150c) is high while market price dropped over the year (to 400c).</w:t>
            </w:r>
          </w:p>
          <w:p w14:paraId="4FA34AE6" w14:textId="77777777" w:rsidR="002D3F82" w:rsidRPr="006D0DD6" w:rsidRDefault="002D3F82">
            <w:pPr>
              <w:widowControl/>
              <w:numPr>
                <w:ilvl w:val="0"/>
                <w:numId w:val="22"/>
              </w:numPr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Does not comply with law on funding of repurchased shares / contravention of Co.Act.</w:t>
            </w:r>
          </w:p>
          <w:p w14:paraId="467D2708" w14:textId="77777777" w:rsidR="002D3F82" w:rsidRPr="006D0DD6" w:rsidRDefault="002D3F82">
            <w:pPr>
              <w:widowControl/>
              <w:numPr>
                <w:ilvl w:val="0"/>
                <w:numId w:val="22"/>
              </w:numPr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Company did not comply with solvency and liquidity testing / compromises liquidity / creates large overdraft or cash flow problem / places company in risky financial position.</w:t>
            </w:r>
          </w:p>
          <w:p w14:paraId="4A4F30B4" w14:textId="77777777" w:rsidR="002D3F82" w:rsidRPr="006D0DD6" w:rsidRDefault="002D3F82">
            <w:pPr>
              <w:widowControl/>
              <w:numPr>
                <w:ilvl w:val="0"/>
                <w:numId w:val="22"/>
              </w:numPr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Company performance (profitability) has declined / buy-back unaffordable.</w:t>
            </w:r>
          </w:p>
          <w:p w14:paraId="5B0C3837" w14:textId="77777777" w:rsidR="002D3F82" w:rsidRPr="006D0DD6" w:rsidRDefault="002D3F82" w:rsidP="00656610">
            <w:pPr>
              <w:widowControl/>
              <w:numPr>
                <w:ilvl w:val="0"/>
                <w:numId w:val="22"/>
              </w:numPr>
              <w:shd w:val="clear" w:color="auto" w:fill="FDE9D9" w:themeFill="accent6" w:themeFillTint="33"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56610">
              <w:rPr>
                <w:rFonts w:eastAsia="Times New Roman"/>
                <w:b/>
                <w:bCs/>
                <w:sz w:val="24"/>
                <w:szCs w:val="24"/>
                <w:lang w:val="en-GB" w:eastAsia="en-US" w:bidi="ar-SA"/>
              </w:rPr>
              <w:t>Misused his majority status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to gain from share repurchase / promoted his own (selfish) interest at the expense of co. / element of corruption – may have used privileged info.</w:t>
            </w:r>
          </w:p>
          <w:p w14:paraId="7ED5731D" w14:textId="77777777" w:rsidR="002D3F82" w:rsidRPr="002D3F82" w:rsidRDefault="002D3F82">
            <w:pPr>
              <w:widowControl/>
              <w:numPr>
                <w:ilvl w:val="0"/>
                <w:numId w:val="22"/>
              </w:numPr>
              <w:autoSpaceDE/>
              <w:autoSpaceDN/>
              <w:jc w:val="both"/>
              <w:rPr>
                <w:rFonts w:eastAsia="Times New Roman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Contributed to decline in some key financial indicators (candidate could specify).</w:t>
            </w:r>
            <w:r w:rsidRPr="006D0DD6">
              <w:rPr>
                <w:rFonts w:eastAsia="Times New Roman"/>
                <w:sz w:val="28"/>
                <w:szCs w:val="32"/>
                <w:lang w:val="en-GB" w:eastAsia="en-US" w:bidi="ar-SA"/>
              </w:rPr>
              <w:t xml:space="preserve"> </w:t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69"/>
            </w:tblGrid>
            <w:tr w:rsidR="002D3F82" w:rsidRPr="002D3F82" w14:paraId="7ABF9618" w14:textId="77777777" w:rsidTr="006B0C9B">
              <w:tc>
                <w:tcPr>
                  <w:tcW w:w="769" w:type="dxa"/>
                  <w:shd w:val="clear" w:color="auto" w:fill="auto"/>
                </w:tcPr>
                <w:p w14:paraId="5DAE1745" w14:textId="77777777" w:rsidR="002D3F82" w:rsidRPr="002D3F82" w:rsidRDefault="002D3F82" w:rsidP="002D3F8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2D3F82" w:rsidRPr="002D3F82" w14:paraId="2003EF50" w14:textId="77777777" w:rsidTr="006B0C9B">
              <w:tc>
                <w:tcPr>
                  <w:tcW w:w="769" w:type="dxa"/>
                  <w:shd w:val="clear" w:color="auto" w:fill="auto"/>
                </w:tcPr>
                <w:p w14:paraId="22EE035E" w14:textId="77777777" w:rsidR="002D3F82" w:rsidRPr="002D3F82" w:rsidRDefault="002D3F82" w:rsidP="002D3F8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2D3F82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4</w:t>
                  </w:r>
                </w:p>
              </w:tc>
            </w:tr>
          </w:tbl>
          <w:p w14:paraId="52009273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2D3F82" w14:paraId="61B91624" w14:textId="77777777" w:rsidTr="006B0C9B">
        <w:tc>
          <w:tcPr>
            <w:tcW w:w="648" w:type="dxa"/>
            <w:shd w:val="clear" w:color="auto" w:fill="auto"/>
          </w:tcPr>
          <w:p w14:paraId="280B0678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4"/>
                <w:szCs w:val="4"/>
                <w:lang w:val="en-GB" w:eastAsia="en-US" w:bidi="ar-SA"/>
              </w:rPr>
            </w:pPr>
          </w:p>
        </w:tc>
        <w:tc>
          <w:tcPr>
            <w:tcW w:w="8370" w:type="dxa"/>
            <w:tcBorders>
              <w:top w:val="single" w:sz="18" w:space="0" w:color="auto"/>
            </w:tcBorders>
            <w:shd w:val="clear" w:color="auto" w:fill="auto"/>
          </w:tcPr>
          <w:p w14:paraId="4A03F5A5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4"/>
                <w:szCs w:val="4"/>
                <w:lang w:val="en-GB" w:eastAsia="en-US" w:bidi="ar-S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F3A2CC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sz w:val="4"/>
                <w:szCs w:val="4"/>
                <w:lang w:val="en-GB" w:eastAsia="en-US" w:bidi="ar-SA"/>
              </w:rPr>
            </w:pPr>
          </w:p>
        </w:tc>
      </w:tr>
    </w:tbl>
    <w:p w14:paraId="14935F76" w14:textId="77777777" w:rsidR="002D3F82" w:rsidRPr="002D3F82" w:rsidRDefault="002D3F82" w:rsidP="002D3F82">
      <w:pPr>
        <w:widowControl/>
        <w:autoSpaceDE/>
        <w:autoSpaceDN/>
        <w:rPr>
          <w:rFonts w:eastAsia="Times New Roman"/>
          <w:sz w:val="16"/>
          <w:szCs w:val="16"/>
          <w:lang w:val="en-GB" w:eastAsia="en-US" w:bidi="ar-SA"/>
        </w:rPr>
      </w:pPr>
      <w:r w:rsidRPr="002D3F82">
        <w:rPr>
          <w:rFonts w:eastAsia="Times New Roman"/>
          <w:sz w:val="16"/>
          <w:szCs w:val="16"/>
          <w:lang w:val="en-GB" w:eastAsia="en-US" w:bidi="ar-SA"/>
        </w:rPr>
        <w:t>See Principle 7: -1 for foreign entries (per Q), if full marks earned and more than the required number of financial indicators quoted.</w:t>
      </w:r>
    </w:p>
    <w:tbl>
      <w:tblPr>
        <w:tblW w:w="10098" w:type="dxa"/>
        <w:tblLook w:val="04A0" w:firstRow="1" w:lastRow="0" w:firstColumn="1" w:lastColumn="0" w:noHBand="0" w:noVBand="1"/>
      </w:tblPr>
      <w:tblGrid>
        <w:gridCol w:w="648"/>
        <w:gridCol w:w="750"/>
        <w:gridCol w:w="3589"/>
        <w:gridCol w:w="2281"/>
        <w:gridCol w:w="1750"/>
        <w:gridCol w:w="1080"/>
      </w:tblGrid>
      <w:tr w:rsidR="002D3F82" w:rsidRPr="002D3F82" w14:paraId="34952C67" w14:textId="77777777" w:rsidTr="006B0C9B">
        <w:tc>
          <w:tcPr>
            <w:tcW w:w="648" w:type="dxa"/>
            <w:shd w:val="clear" w:color="auto" w:fill="auto"/>
          </w:tcPr>
          <w:p w14:paraId="74C1F96C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2D3F8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 w:bidi="ar-SA"/>
              </w:rPr>
              <w:br w:type="page"/>
            </w:r>
            <w:r w:rsidRPr="002D3F82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3.6</w:t>
            </w:r>
          </w:p>
        </w:tc>
        <w:tc>
          <w:tcPr>
            <w:tcW w:w="8370" w:type="dxa"/>
            <w:gridSpan w:val="4"/>
            <w:shd w:val="clear" w:color="auto" w:fill="auto"/>
          </w:tcPr>
          <w:p w14:paraId="508A8FFB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56610">
              <w:rPr>
                <w:b/>
                <w:sz w:val="24"/>
                <w:szCs w:val="24"/>
                <w:shd w:val="clear" w:color="auto" w:fill="D6E3BC" w:themeFill="accent3" w:themeFillTint="66"/>
                <w:lang w:val="en-GB"/>
              </w:rPr>
              <w:t>Directorship</w:t>
            </w:r>
            <w:r w:rsidRPr="002D3F82"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1080" w:type="dxa"/>
            <w:shd w:val="clear" w:color="auto" w:fill="auto"/>
          </w:tcPr>
          <w:p w14:paraId="6EC271D0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2D3F82" w14:paraId="11C15D7C" w14:textId="77777777" w:rsidTr="006B0C9B">
        <w:tc>
          <w:tcPr>
            <w:tcW w:w="648" w:type="dxa"/>
            <w:shd w:val="clear" w:color="auto" w:fill="auto"/>
          </w:tcPr>
          <w:p w14:paraId="59D53E5D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750" w:type="dxa"/>
            <w:shd w:val="clear" w:color="auto" w:fill="auto"/>
          </w:tcPr>
          <w:p w14:paraId="64C6528B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3589" w:type="dxa"/>
            <w:shd w:val="clear" w:color="auto" w:fill="auto"/>
          </w:tcPr>
          <w:p w14:paraId="275999C1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2281" w:type="dxa"/>
            <w:shd w:val="clear" w:color="auto" w:fill="auto"/>
          </w:tcPr>
          <w:p w14:paraId="336C533C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1750" w:type="dxa"/>
            <w:shd w:val="clear" w:color="auto" w:fill="auto"/>
          </w:tcPr>
          <w:p w14:paraId="5DC201A2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1080" w:type="dxa"/>
            <w:shd w:val="clear" w:color="auto" w:fill="auto"/>
          </w:tcPr>
          <w:p w14:paraId="76C57FB6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8"/>
                <w:szCs w:val="8"/>
                <w:lang w:val="en-GB" w:eastAsia="en-US" w:bidi="ar-SA"/>
              </w:rPr>
            </w:pPr>
          </w:p>
        </w:tc>
      </w:tr>
      <w:tr w:rsidR="002D3F82" w:rsidRPr="006D0DD6" w14:paraId="5FE2AC8B" w14:textId="77777777" w:rsidTr="006B0C9B">
        <w:trPr>
          <w:trHeight w:val="288"/>
        </w:trPr>
        <w:tc>
          <w:tcPr>
            <w:tcW w:w="648" w:type="dxa"/>
            <w:tcBorders>
              <w:right w:val="single" w:sz="18" w:space="0" w:color="auto"/>
            </w:tcBorders>
            <w:shd w:val="clear" w:color="auto" w:fill="auto"/>
          </w:tcPr>
          <w:p w14:paraId="422C14F8" w14:textId="77777777" w:rsidR="002D3F82" w:rsidRPr="006D0DD6" w:rsidRDefault="002D3F82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37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2D4D67" w14:textId="77777777" w:rsidR="002D3F82" w:rsidRPr="006D0DD6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6D0DD6">
              <w:rPr>
                <w:b/>
                <w:sz w:val="24"/>
                <w:szCs w:val="24"/>
              </w:rPr>
              <w:t xml:space="preserve">'The </w:t>
            </w:r>
            <w:r w:rsidRPr="00656610">
              <w:rPr>
                <w:b/>
                <w:sz w:val="24"/>
                <w:szCs w:val="24"/>
                <w:shd w:val="clear" w:color="auto" w:fill="D6E3BC" w:themeFill="accent3" w:themeFillTint="66"/>
              </w:rPr>
              <w:t xml:space="preserve">CFO </w:t>
            </w:r>
            <w:r w:rsidRPr="006D0DD6">
              <w:rPr>
                <w:b/>
                <w:sz w:val="24"/>
                <w:szCs w:val="24"/>
              </w:rPr>
              <w:t xml:space="preserve">(chief financial officer) </w:t>
            </w:r>
            <w:r w:rsidRPr="00656610">
              <w:rPr>
                <w:b/>
                <w:sz w:val="24"/>
                <w:szCs w:val="24"/>
                <w:shd w:val="clear" w:color="auto" w:fill="D6E3BC" w:themeFill="accent3" w:themeFillTint="66"/>
              </w:rPr>
              <w:t>has a significant influence</w:t>
            </w:r>
            <w:r w:rsidRPr="006D0DD6">
              <w:rPr>
                <w:b/>
                <w:sz w:val="24"/>
                <w:szCs w:val="24"/>
              </w:rPr>
              <w:t xml:space="preserve"> on the success of a company.' </w:t>
            </w:r>
            <w:r w:rsidRPr="00656610">
              <w:rPr>
                <w:b/>
                <w:sz w:val="24"/>
                <w:szCs w:val="24"/>
                <w:shd w:val="clear" w:color="auto" w:fill="D6E3BC" w:themeFill="accent3" w:themeFillTint="66"/>
              </w:rPr>
              <w:t>Explain why you would agree</w:t>
            </w:r>
            <w:r w:rsidRPr="006D0DD6">
              <w:rPr>
                <w:b/>
                <w:sz w:val="24"/>
                <w:szCs w:val="24"/>
              </w:rPr>
              <w:t xml:space="preserve"> with this statement.</w:t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</w:tcPr>
          <w:p w14:paraId="54FF440E" w14:textId="77777777" w:rsidR="002D3F82" w:rsidRPr="006D0DD6" w:rsidRDefault="002D3F82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2D3F82" w14:paraId="7FDCB96F" w14:textId="77777777" w:rsidTr="006B0C9B">
        <w:tc>
          <w:tcPr>
            <w:tcW w:w="648" w:type="dxa"/>
            <w:tcBorders>
              <w:right w:val="single" w:sz="18" w:space="0" w:color="auto"/>
            </w:tcBorders>
            <w:shd w:val="clear" w:color="auto" w:fill="auto"/>
          </w:tcPr>
          <w:p w14:paraId="16023A13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37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7A9BC1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4"/>
                <w:szCs w:val="14"/>
                <w:lang w:val="en-GB" w:eastAsia="en-US" w:bidi="ar-SA"/>
              </w:rPr>
            </w:pPr>
          </w:p>
          <w:p w14:paraId="70B6256F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Cs w:val="24"/>
                <w:lang w:val="en-GB" w:eastAsia="en-US" w:bidi="ar-SA"/>
              </w:rPr>
            </w:pPr>
            <w:r w:rsidRPr="002D3F82">
              <w:rPr>
                <w:rFonts w:eastAsia="Times New Roman"/>
                <w:szCs w:val="24"/>
                <w:lang w:val="en-GB" w:eastAsia="en-US" w:bidi="ar-SA"/>
              </w:rPr>
              <w:t xml:space="preserve">ONE point </w:t>
            </w:r>
            <w:r w:rsidRPr="002D3F82">
              <w:rPr>
                <w:rFonts w:eastAsia="Times New Roman"/>
                <w:szCs w:val="24"/>
                <w:lang w:val="en-GB" w:eastAsia="en-US" w:bidi="ar-SA"/>
              </w:rPr>
              <w:sym w:font="Wingdings 2" w:char="F050"/>
            </w:r>
            <w:r w:rsidRPr="002D3F82">
              <w:rPr>
                <w:rFonts w:eastAsia="Times New Roman"/>
                <w:szCs w:val="24"/>
                <w:lang w:val="en-GB" w:eastAsia="en-US" w:bidi="ar-SA"/>
              </w:rPr>
              <w:sym w:font="Wingdings 2" w:char="F050"/>
            </w:r>
            <w:r w:rsidRPr="002D3F82">
              <w:rPr>
                <w:rFonts w:eastAsia="Times New Roman"/>
                <w:szCs w:val="24"/>
                <w:lang w:val="en-GB" w:eastAsia="en-US" w:bidi="ar-SA"/>
              </w:rPr>
              <w:t xml:space="preserve">  </w:t>
            </w:r>
            <w:r w:rsidRPr="002D3F82">
              <w:rPr>
                <w:rFonts w:eastAsia="Times New Roman"/>
                <w:szCs w:val="24"/>
                <w:lang w:val="en-GB" w:eastAsia="en-US" w:bidi="ar-SA"/>
              </w:rPr>
              <w:tab/>
              <w:t xml:space="preserve"> </w:t>
            </w:r>
            <w:r w:rsidRPr="002D3F82">
              <w:rPr>
                <w:rFonts w:eastAsia="Times New Roman"/>
                <w:sz w:val="16"/>
                <w:szCs w:val="16"/>
                <w:highlight w:val="yellow"/>
                <w:lang w:val="en-GB" w:eastAsia="en-US" w:bidi="ar-SA"/>
              </w:rPr>
              <w:t>part marks for unclear / partial answer</w:t>
            </w:r>
          </w:p>
          <w:p w14:paraId="16C709F0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0"/>
                <w:szCs w:val="12"/>
                <w:lang w:val="en-GB" w:eastAsia="en-US" w:bidi="ar-SA"/>
              </w:rPr>
            </w:pPr>
          </w:p>
          <w:p w14:paraId="6CD50457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i/>
                <w:lang w:val="en-GB" w:eastAsia="en-US" w:bidi="ar-SA"/>
              </w:rPr>
            </w:pPr>
            <w:r w:rsidRPr="002D3F82">
              <w:rPr>
                <w:rFonts w:eastAsia="Times New Roman"/>
                <w:i/>
                <w:lang w:val="en-GB" w:eastAsia="en-US" w:bidi="ar-SA"/>
              </w:rPr>
              <w:t xml:space="preserve">Expected responses:      </w:t>
            </w:r>
          </w:p>
          <w:p w14:paraId="43147ABC" w14:textId="77777777" w:rsidR="002D3F82" w:rsidRPr="006D0DD6" w:rsidRDefault="002D3F82">
            <w:pPr>
              <w:widowControl/>
              <w:numPr>
                <w:ilvl w:val="0"/>
                <w:numId w:val="24"/>
              </w:numPr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He must be an </w:t>
            </w:r>
            <w:r w:rsidRPr="00656610">
              <w:rPr>
                <w:rFonts w:eastAsia="Times New Roman"/>
                <w:sz w:val="24"/>
                <w:szCs w:val="24"/>
                <w:shd w:val="clear" w:color="auto" w:fill="D6E3BC" w:themeFill="accent3" w:themeFillTint="66"/>
                <w:lang w:val="en-GB" w:eastAsia="en-US" w:bidi="ar-SA"/>
              </w:rPr>
              <w:t>expert in Accounting and financial management tasked to safeguard the investment by stakeholders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>.</w:t>
            </w:r>
          </w:p>
          <w:p w14:paraId="03B56554" w14:textId="77777777" w:rsidR="002D3F82" w:rsidRPr="006D0DD6" w:rsidRDefault="002D3F82" w:rsidP="00656610">
            <w:pPr>
              <w:widowControl/>
              <w:numPr>
                <w:ilvl w:val="0"/>
                <w:numId w:val="24"/>
              </w:numPr>
              <w:shd w:val="clear" w:color="auto" w:fill="D6E3BC" w:themeFill="accent3" w:themeFillTint="66"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As head of finance, he is </w:t>
            </w:r>
            <w:r w:rsidRPr="00656610">
              <w:rPr>
                <w:rFonts w:eastAsia="Times New Roman"/>
                <w:sz w:val="24"/>
                <w:szCs w:val="24"/>
                <w:shd w:val="clear" w:color="auto" w:fill="D6E3BC" w:themeFill="accent3" w:themeFillTint="66"/>
                <w:lang w:val="en-GB" w:eastAsia="en-US" w:bidi="ar-SA"/>
              </w:rPr>
              <w:t>responsible for good financial management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expected to </w:t>
            </w:r>
            <w:r w:rsidRPr="00656610">
              <w:rPr>
                <w:rFonts w:eastAsia="Times New Roman"/>
                <w:sz w:val="24"/>
                <w:szCs w:val="24"/>
                <w:shd w:val="clear" w:color="auto" w:fill="D6E3BC" w:themeFill="accent3" w:themeFillTint="66"/>
                <w:lang w:val="en-GB" w:eastAsia="en-US" w:bidi="ar-SA"/>
              </w:rPr>
              <w:t>advise the Board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lead by example / display good corporate governance (ethics &amp; professionalism). </w:t>
            </w:r>
          </w:p>
          <w:p w14:paraId="60FCF1A0" w14:textId="77777777" w:rsidR="002D3F82" w:rsidRPr="006D0DD6" w:rsidRDefault="002D3F82">
            <w:pPr>
              <w:widowControl/>
              <w:numPr>
                <w:ilvl w:val="0"/>
                <w:numId w:val="24"/>
              </w:numPr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Should be aware of the performance / financial position / available financial resources and create structure for sound checks and balances (controls) </w:t>
            </w:r>
          </w:p>
          <w:p w14:paraId="62CE641C" w14:textId="77777777" w:rsidR="002D3F82" w:rsidRPr="006D0DD6" w:rsidRDefault="002D3F82">
            <w:pPr>
              <w:widowControl/>
              <w:numPr>
                <w:ilvl w:val="0"/>
                <w:numId w:val="24"/>
              </w:numPr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He should </w:t>
            </w:r>
            <w:r w:rsidRPr="00656610">
              <w:rPr>
                <w:rFonts w:eastAsia="Times New Roman"/>
                <w:sz w:val="24"/>
                <w:szCs w:val="24"/>
                <w:shd w:val="clear" w:color="auto" w:fill="D6E3BC" w:themeFill="accent3" w:themeFillTint="66"/>
                <w:lang w:val="en-GB" w:eastAsia="en-US" w:bidi="ar-SA"/>
              </w:rPr>
              <w:t>not place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the business at</w:t>
            </w:r>
            <w:r w:rsidRPr="00656610">
              <w:rPr>
                <w:rFonts w:eastAsia="Times New Roman"/>
                <w:sz w:val="24"/>
                <w:szCs w:val="24"/>
                <w:shd w:val="clear" w:color="auto" w:fill="D6E3BC" w:themeFill="accent3" w:themeFillTint="66"/>
                <w:lang w:val="en-GB" w:eastAsia="en-US" w:bidi="ar-SA"/>
              </w:rPr>
              <w:t xml:space="preserve"> risk / focus on the growth and sustainability of the company </w:t>
            </w:r>
            <w:r w:rsidRPr="006D0DD6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/ he must report regularly / transparent. </w:t>
            </w:r>
          </w:p>
          <w:p w14:paraId="22E36FF9" w14:textId="77777777" w:rsidR="002D3F82" w:rsidRPr="002D3F82" w:rsidRDefault="002D3F82" w:rsidP="002D3F82">
            <w:pPr>
              <w:widowControl/>
              <w:autoSpaceDE/>
              <w:autoSpaceDN/>
              <w:ind w:left="360"/>
              <w:rPr>
                <w:rFonts w:eastAsia="Times New Roman"/>
                <w:sz w:val="14"/>
                <w:szCs w:val="14"/>
                <w:lang w:val="en-GB" w:eastAsia="en-US" w:bidi="ar-SA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69"/>
            </w:tblGrid>
            <w:tr w:rsidR="002D3F82" w:rsidRPr="002D3F82" w14:paraId="0A1040F2" w14:textId="77777777" w:rsidTr="006B0C9B">
              <w:tc>
                <w:tcPr>
                  <w:tcW w:w="769" w:type="dxa"/>
                  <w:shd w:val="clear" w:color="auto" w:fill="auto"/>
                </w:tcPr>
                <w:p w14:paraId="0A4B6938" w14:textId="77777777" w:rsidR="002D3F82" w:rsidRPr="002D3F82" w:rsidRDefault="002D3F82" w:rsidP="002D3F8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2D3F82" w:rsidRPr="002D3F82" w14:paraId="654A17BE" w14:textId="77777777" w:rsidTr="006B0C9B">
              <w:tc>
                <w:tcPr>
                  <w:tcW w:w="769" w:type="dxa"/>
                  <w:shd w:val="clear" w:color="auto" w:fill="auto"/>
                </w:tcPr>
                <w:p w14:paraId="2C982ED9" w14:textId="77777777" w:rsidR="002D3F82" w:rsidRPr="002D3F82" w:rsidRDefault="002D3F82" w:rsidP="002D3F8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2D3F82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2</w:t>
                  </w:r>
                </w:p>
              </w:tc>
            </w:tr>
          </w:tbl>
          <w:p w14:paraId="667DB6DA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</w:tbl>
    <w:p w14:paraId="3C169514" w14:textId="77777777" w:rsidR="00F238FF" w:rsidRDefault="00F238FF">
      <w:r>
        <w:br w:type="page"/>
      </w:r>
    </w:p>
    <w:tbl>
      <w:tblPr>
        <w:tblW w:w="10098" w:type="dxa"/>
        <w:tblLook w:val="04A0" w:firstRow="1" w:lastRow="0" w:firstColumn="1" w:lastColumn="0" w:noHBand="0" w:noVBand="1"/>
      </w:tblPr>
      <w:tblGrid>
        <w:gridCol w:w="648"/>
        <w:gridCol w:w="1870"/>
        <w:gridCol w:w="6500"/>
        <w:gridCol w:w="1080"/>
      </w:tblGrid>
      <w:tr w:rsidR="002D3F82" w:rsidRPr="002D3F82" w14:paraId="32CFFD44" w14:textId="77777777" w:rsidTr="006B0C9B">
        <w:tc>
          <w:tcPr>
            <w:tcW w:w="648" w:type="dxa"/>
            <w:tcBorders>
              <w:right w:val="single" w:sz="18" w:space="0" w:color="auto"/>
            </w:tcBorders>
            <w:shd w:val="clear" w:color="auto" w:fill="auto"/>
          </w:tcPr>
          <w:p w14:paraId="51C2DB46" w14:textId="41E6534D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62E153" w14:textId="77777777" w:rsidR="002D3F82" w:rsidRPr="00F238FF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F238FF">
              <w:rPr>
                <w:rFonts w:eastAsia="Times New Roman"/>
                <w:b/>
                <w:sz w:val="24"/>
                <w:szCs w:val="24"/>
                <w:lang w:eastAsia="en-US" w:bidi="ar-SA"/>
              </w:rPr>
              <w:t xml:space="preserve">Explain whether the </w:t>
            </w:r>
            <w:r w:rsidRPr="00656610">
              <w:rPr>
                <w:rFonts w:eastAsia="Times New Roman"/>
                <w:b/>
                <w:sz w:val="24"/>
                <w:szCs w:val="24"/>
                <w:shd w:val="clear" w:color="auto" w:fill="D6E3BC" w:themeFill="accent3" w:themeFillTint="66"/>
                <w:lang w:eastAsia="en-US" w:bidi="ar-SA"/>
              </w:rPr>
              <w:t>directors should be satisfied or not with the share prices of the companies</w:t>
            </w:r>
            <w:r w:rsidRPr="00F238FF">
              <w:rPr>
                <w:rFonts w:eastAsia="Times New Roman"/>
                <w:b/>
                <w:sz w:val="24"/>
                <w:szCs w:val="24"/>
                <w:lang w:eastAsia="en-US" w:bidi="ar-SA"/>
              </w:rPr>
              <w:t xml:space="preserve"> at the end of the financial year. Quote TWO financial indicators in EACH case with figures and trends.</w:t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5B6AFF46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2D3F82" w14:paraId="54B9625A" w14:textId="77777777" w:rsidTr="006B0C9B">
        <w:trPr>
          <w:trHeight w:val="842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7033F590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89AE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GUARDIAN LTD</w:t>
            </w:r>
          </w:p>
          <w:p w14:paraId="568E8F22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24"/>
                <w:lang w:val="en-GB" w:eastAsia="en-US" w:bidi="ar-SA"/>
              </w:rPr>
            </w:pPr>
            <w:r w:rsidRPr="002D3F82">
              <w:rPr>
                <w:rFonts w:eastAsia="Times New Roman"/>
                <w:color w:val="FF0000"/>
                <w:lang w:val="en-GB" w:eastAsia="en-US" w:bidi="ar-SA"/>
              </w:rPr>
              <w:t xml:space="preserve">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15EAA9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lang w:val="en-GB" w:eastAsia="en-US" w:bidi="ar-SA"/>
              </w:rPr>
            </w:pPr>
            <w:r w:rsidRPr="002D3F82">
              <w:rPr>
                <w:rFonts w:eastAsia="Times New Roman"/>
                <w:sz w:val="20"/>
                <w:lang w:val="en-GB" w:eastAsia="en-US" w:bidi="ar-SA"/>
              </w:rPr>
              <w:t>Financial indicators (with figures)    Trends not compulsory.</w:t>
            </w:r>
          </w:p>
          <w:p w14:paraId="01D83109" w14:textId="77777777" w:rsidR="002D3F82" w:rsidRPr="00862817" w:rsidRDefault="002D3F82" w:rsidP="00656610">
            <w:pPr>
              <w:widowControl/>
              <w:shd w:val="clear" w:color="auto" w:fill="D6E3BC" w:themeFill="accent3" w:themeFillTint="66"/>
              <w:autoSpaceDE/>
              <w:autoSpaceDN/>
              <w:jc w:val="both"/>
              <w:rPr>
                <w:rFonts w:eastAsia="Times New Roman"/>
                <w:szCs w:val="24"/>
                <w:lang w:val="nl-NL" w:eastAsia="en-US" w:bidi="ar-SA"/>
              </w:rPr>
            </w:pPr>
            <w:r w:rsidRPr="002D3F82">
              <w:rPr>
                <w:rFonts w:ascii="Wingdings" w:eastAsia="Times New Roman" w:hAnsi="Wingdings"/>
                <w:szCs w:val="24"/>
                <w:lang w:val="en-GB" w:eastAsia="en-US" w:bidi="ar-SA"/>
              </w:rPr>
              <w:t></w:t>
            </w:r>
            <w:r w:rsidRPr="00862817">
              <w:rPr>
                <w:rFonts w:eastAsia="Times New Roman"/>
                <w:szCs w:val="24"/>
                <w:lang w:val="nl-NL" w:eastAsia="en-US" w:bidi="ar-SA"/>
              </w:rPr>
              <w:t xml:space="preserve"> NAV is 1 230c      </w:t>
            </w:r>
            <w:r w:rsidRPr="002D3F82">
              <w:rPr>
                <w:rFonts w:ascii="Wingdings" w:eastAsia="Times New Roman" w:hAnsi="Wingdings"/>
                <w:szCs w:val="24"/>
                <w:lang w:val="en-GB" w:eastAsia="en-US" w:bidi="ar-SA"/>
              </w:rPr>
              <w:t></w:t>
            </w:r>
            <w:r w:rsidRPr="00862817">
              <w:rPr>
                <w:rFonts w:eastAsia="Times New Roman"/>
                <w:szCs w:val="24"/>
                <w:lang w:val="nl-NL" w:eastAsia="en-US" w:bidi="ar-SA"/>
              </w:rPr>
              <w:t xml:space="preserve"> MP is 1 350c    </w:t>
            </w:r>
          </w:p>
          <w:p w14:paraId="5DDDDF5D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szCs w:val="24"/>
                <w:lang w:val="en-GB" w:eastAsia="en-US" w:bidi="ar-SA"/>
              </w:rPr>
            </w:pPr>
            <w:r w:rsidRPr="00862817">
              <w:rPr>
                <w:rFonts w:eastAsia="Times New Roman"/>
                <w:szCs w:val="24"/>
                <w:lang w:val="nl-NL" w:eastAsia="en-US" w:bidi="ar-SA"/>
              </w:rPr>
              <w:t xml:space="preserve">    </w:t>
            </w:r>
            <w:r w:rsidRPr="002D3F82">
              <w:rPr>
                <w:rFonts w:eastAsia="Times New Roman"/>
                <w:b/>
                <w:szCs w:val="24"/>
                <w:lang w:val="en-GB" w:eastAsia="en-US" w:bidi="ar-SA"/>
              </w:rPr>
              <w:t>OR</w:t>
            </w:r>
            <w:r w:rsidRPr="002D3F82">
              <w:rPr>
                <w:rFonts w:eastAsia="Times New Roman"/>
                <w:szCs w:val="24"/>
                <w:lang w:val="en-GB" w:eastAsia="en-US" w:bidi="ar-SA"/>
              </w:rPr>
              <w:t xml:space="preserve"> MP </w:t>
            </w:r>
            <w:r w:rsidRPr="002D3F82">
              <w:rPr>
                <w:rFonts w:eastAsia="Times New Roman"/>
                <w:sz w:val="20"/>
                <w:lang w:val="en-GB" w:eastAsia="en-US" w:bidi="ar-SA"/>
              </w:rPr>
              <w:t>increased</w:t>
            </w:r>
            <w:r w:rsidRPr="002D3F82">
              <w:rPr>
                <w:rFonts w:eastAsia="Times New Roman"/>
                <w:szCs w:val="24"/>
                <w:lang w:val="en-GB" w:eastAsia="en-US" w:bidi="ar-SA"/>
              </w:rPr>
              <w:t xml:space="preserve"> to 1 350c and NAV to 1 230c</w:t>
            </w:r>
          </w:p>
          <w:p w14:paraId="23CEDC5D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4"/>
                <w:szCs w:val="6"/>
                <w:lang w:val="en-GB" w:eastAsia="en-US" w:bidi="ar-SA"/>
              </w:rPr>
            </w:pPr>
          </w:p>
          <w:p w14:paraId="51E8A3A4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i/>
                <w:sz w:val="18"/>
                <w:szCs w:val="18"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bCs/>
                <w:szCs w:val="24"/>
                <w:lang w:val="en-GB" w:eastAsia="en-US" w:bidi="ar-SA"/>
              </w:rPr>
              <w:t xml:space="preserve">Comment:  </w:t>
            </w:r>
            <w:r w:rsidRPr="002D3F82">
              <w:rPr>
                <w:rFonts w:eastAsia="Times New Roman"/>
                <w:bCs/>
                <w:szCs w:val="24"/>
                <w:lang w:val="en-GB" w:eastAsia="en-US" w:bidi="ar-SA"/>
              </w:rPr>
              <w:sym w:font="Wingdings" w:char="F0FC"/>
            </w:r>
            <w:r w:rsidRPr="002D3F82">
              <w:rPr>
                <w:rFonts w:eastAsia="Times New Roman"/>
                <w:b/>
                <w:bCs/>
                <w:szCs w:val="24"/>
                <w:lang w:val="en-GB" w:eastAsia="en-US" w:bidi="ar-SA"/>
              </w:rPr>
              <w:t xml:space="preserve"> </w:t>
            </w:r>
            <w:r w:rsidRPr="002D3F82">
              <w:rPr>
                <w:rFonts w:eastAsia="Times New Roman"/>
                <w:bCs/>
                <w:i/>
                <w:sz w:val="18"/>
                <w:szCs w:val="18"/>
                <w:highlight w:val="yellow"/>
                <w:lang w:val="en-GB" w:eastAsia="en-US" w:bidi="ar-SA"/>
              </w:rPr>
              <w:t>Must cover demand for shares or investor confidence or success of the company. Do not accept ‘satisfied’ as an explanation</w:t>
            </w:r>
            <w:r w:rsidRPr="002D3F82">
              <w:rPr>
                <w:rFonts w:eastAsia="Times New Roman"/>
                <w:b/>
                <w:bCs/>
                <w:i/>
                <w:sz w:val="18"/>
                <w:szCs w:val="18"/>
                <w:highlight w:val="yellow"/>
                <w:lang w:val="en-GB" w:eastAsia="en-US" w:bidi="ar-SA"/>
              </w:rPr>
              <w:t>.</w:t>
            </w:r>
          </w:p>
          <w:p w14:paraId="64DAABD5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i/>
                <w:strike/>
                <w:sz w:val="10"/>
                <w:szCs w:val="10"/>
                <w:lang w:val="en-GB" w:eastAsia="en-US" w:bidi="ar-SA"/>
              </w:rPr>
            </w:pPr>
          </w:p>
          <w:p w14:paraId="33FF01BE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szCs w:val="24"/>
                <w:lang w:val="en-GB" w:eastAsia="en-US" w:bidi="ar-SA"/>
              </w:rPr>
            </w:pPr>
            <w:r w:rsidRPr="00F238FF">
              <w:rPr>
                <w:rFonts w:eastAsia="Times New Roman"/>
                <w:i/>
                <w:sz w:val="24"/>
                <w:szCs w:val="28"/>
                <w:lang w:val="en-GB" w:eastAsia="en-US" w:bidi="ar-SA"/>
              </w:rPr>
              <w:t>Expected responses</w:t>
            </w:r>
            <w:r w:rsidRPr="00F238FF">
              <w:rPr>
                <w:rFonts w:eastAsia="Times New Roman"/>
                <w:sz w:val="24"/>
                <w:szCs w:val="28"/>
                <w:lang w:val="en-GB" w:eastAsia="en-US" w:bidi="ar-SA"/>
              </w:rPr>
              <w:t xml:space="preserve">: </w:t>
            </w:r>
            <w:r w:rsidRPr="00656610">
              <w:rPr>
                <w:rFonts w:eastAsia="Times New Roman"/>
                <w:sz w:val="24"/>
                <w:szCs w:val="28"/>
                <w:shd w:val="clear" w:color="auto" w:fill="D6E3BC" w:themeFill="accent3" w:themeFillTint="66"/>
                <w:lang w:val="en-GB" w:eastAsia="en-US" w:bidi="ar-SA"/>
              </w:rPr>
              <w:t>Shares are in demand or potential investors willing to purchase shares or  good image or investor confidence</w:t>
            </w:r>
            <w:r w:rsidRPr="00F238FF">
              <w:rPr>
                <w:rFonts w:eastAsia="Times New Roman"/>
                <w:sz w:val="24"/>
                <w:szCs w:val="28"/>
                <w:lang w:val="en-GB" w:eastAsia="en-US" w:bidi="ar-SA"/>
              </w:rPr>
              <w:t xml:space="preserve"> / company has performed well (or shows adequate internal growth or upward trend) which has had a beneficial effect on MP. </w:t>
            </w:r>
          </w:p>
        </w:tc>
        <w:tc>
          <w:tcPr>
            <w:tcW w:w="10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69"/>
            </w:tblGrid>
            <w:tr w:rsidR="002D3F82" w:rsidRPr="002D3F82" w14:paraId="6D9A0DC3" w14:textId="77777777" w:rsidTr="006B0C9B">
              <w:tc>
                <w:tcPr>
                  <w:tcW w:w="769" w:type="dxa"/>
                  <w:shd w:val="clear" w:color="auto" w:fill="auto"/>
                </w:tcPr>
                <w:p w14:paraId="58F2970F" w14:textId="77777777" w:rsidR="002D3F82" w:rsidRPr="002D3F82" w:rsidRDefault="002D3F82" w:rsidP="002D3F8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2D3F82" w:rsidRPr="002D3F82" w14:paraId="37CA9FF4" w14:textId="77777777" w:rsidTr="006B0C9B">
              <w:tc>
                <w:tcPr>
                  <w:tcW w:w="769" w:type="dxa"/>
                  <w:shd w:val="clear" w:color="auto" w:fill="auto"/>
                </w:tcPr>
                <w:p w14:paraId="4A0EE095" w14:textId="77777777" w:rsidR="002D3F82" w:rsidRPr="002D3F82" w:rsidRDefault="002D3F82" w:rsidP="002D3F8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2D3F82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6</w:t>
                  </w:r>
                </w:p>
              </w:tc>
            </w:tr>
          </w:tbl>
          <w:p w14:paraId="736715B9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highlight w:val="green"/>
                <w:lang w:val="en-GB" w:eastAsia="en-US" w:bidi="ar-SA"/>
              </w:rPr>
            </w:pPr>
          </w:p>
        </w:tc>
      </w:tr>
      <w:tr w:rsidR="002D3F82" w:rsidRPr="002D3F82" w14:paraId="2A866F4A" w14:textId="77777777" w:rsidTr="006B0C9B">
        <w:trPr>
          <w:trHeight w:val="1253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6FEF22E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C698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NAVARRA LTD</w:t>
            </w:r>
          </w:p>
          <w:p w14:paraId="08D8A70A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A8CDABC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lang w:val="en-GB" w:eastAsia="en-US" w:bidi="ar-SA"/>
              </w:rPr>
            </w:pPr>
            <w:r w:rsidRPr="002D3F82">
              <w:rPr>
                <w:rFonts w:eastAsia="Times New Roman"/>
                <w:sz w:val="20"/>
                <w:lang w:val="en-GB" w:eastAsia="en-US" w:bidi="ar-SA"/>
              </w:rPr>
              <w:t>Financial indicators (with figures)      Trends not compulsory.</w:t>
            </w:r>
          </w:p>
          <w:p w14:paraId="08B04FAB" w14:textId="77777777" w:rsidR="002D3F82" w:rsidRPr="00862817" w:rsidRDefault="002D3F82" w:rsidP="00656610">
            <w:pPr>
              <w:widowControl/>
              <w:shd w:val="clear" w:color="auto" w:fill="D6E3BC" w:themeFill="accent3" w:themeFillTint="66"/>
              <w:autoSpaceDE/>
              <w:autoSpaceDN/>
              <w:jc w:val="both"/>
              <w:rPr>
                <w:rFonts w:eastAsia="Times New Roman"/>
                <w:szCs w:val="24"/>
                <w:lang w:val="nl-NL" w:eastAsia="en-US" w:bidi="ar-SA"/>
              </w:rPr>
            </w:pPr>
            <w:r w:rsidRPr="002D3F82">
              <w:rPr>
                <w:rFonts w:ascii="Wingdings" w:eastAsia="Times New Roman" w:hAnsi="Wingdings"/>
                <w:szCs w:val="24"/>
                <w:lang w:val="en-GB" w:eastAsia="en-US" w:bidi="ar-SA"/>
              </w:rPr>
              <w:t></w:t>
            </w:r>
            <w:r w:rsidRPr="00862817">
              <w:rPr>
                <w:rFonts w:eastAsia="Times New Roman"/>
                <w:szCs w:val="24"/>
                <w:lang w:val="nl-NL" w:eastAsia="en-US" w:bidi="ar-SA"/>
              </w:rPr>
              <w:t xml:space="preserve"> NAV is 992c      </w:t>
            </w:r>
            <w:r w:rsidRPr="002D3F82">
              <w:rPr>
                <w:rFonts w:ascii="Wingdings" w:eastAsia="Times New Roman" w:hAnsi="Wingdings"/>
                <w:szCs w:val="24"/>
                <w:lang w:val="en-GB" w:eastAsia="en-US" w:bidi="ar-SA"/>
              </w:rPr>
              <w:t></w:t>
            </w:r>
            <w:r w:rsidRPr="00862817">
              <w:rPr>
                <w:rFonts w:eastAsia="Times New Roman"/>
                <w:szCs w:val="24"/>
                <w:lang w:val="nl-NL" w:eastAsia="en-US" w:bidi="ar-SA"/>
              </w:rPr>
              <w:t xml:space="preserve"> MP is 400c    </w:t>
            </w:r>
          </w:p>
          <w:p w14:paraId="6EECFFDA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szCs w:val="24"/>
                <w:lang w:val="en-GB" w:eastAsia="en-US" w:bidi="ar-SA"/>
              </w:rPr>
            </w:pPr>
            <w:r w:rsidRPr="00862817">
              <w:rPr>
                <w:rFonts w:eastAsia="Times New Roman"/>
                <w:b/>
                <w:bCs/>
                <w:szCs w:val="24"/>
                <w:lang w:val="nl-NL" w:eastAsia="en-US" w:bidi="ar-SA"/>
              </w:rPr>
              <w:t xml:space="preserve">    </w:t>
            </w:r>
            <w:r w:rsidRPr="002D3F82">
              <w:rPr>
                <w:rFonts w:eastAsia="Times New Roman"/>
                <w:b/>
                <w:bCs/>
                <w:szCs w:val="24"/>
                <w:lang w:val="en-GB" w:eastAsia="en-US" w:bidi="ar-SA"/>
              </w:rPr>
              <w:t xml:space="preserve">OR </w:t>
            </w:r>
            <w:r w:rsidRPr="002D3F82">
              <w:rPr>
                <w:rFonts w:eastAsia="Times New Roman"/>
                <w:szCs w:val="24"/>
                <w:lang w:val="en-GB" w:eastAsia="en-US" w:bidi="ar-SA"/>
              </w:rPr>
              <w:t xml:space="preserve">MP dropped to 400c whilst NAV dropped to 992c </w:t>
            </w:r>
          </w:p>
          <w:p w14:paraId="152038E5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12"/>
                <w:szCs w:val="14"/>
                <w:lang w:val="en-GB" w:eastAsia="en-US" w:bidi="ar-SA"/>
              </w:rPr>
            </w:pPr>
          </w:p>
          <w:p w14:paraId="103375D9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Cs/>
                <w:sz w:val="20"/>
                <w:szCs w:val="20"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bCs/>
                <w:szCs w:val="24"/>
                <w:lang w:val="en-GB" w:eastAsia="en-US" w:bidi="ar-SA"/>
              </w:rPr>
              <w:t xml:space="preserve">Comment: </w:t>
            </w:r>
            <w:r w:rsidRPr="002D3F82">
              <w:rPr>
                <w:rFonts w:eastAsia="Times New Roman"/>
                <w:b/>
                <w:bCs/>
                <w:szCs w:val="24"/>
                <w:lang w:val="en-GB" w:eastAsia="en-US" w:bidi="ar-SA"/>
              </w:rPr>
              <w:sym w:font="Wingdings" w:char="F0FC"/>
            </w:r>
            <w:r w:rsidRPr="002D3F82">
              <w:rPr>
                <w:rFonts w:eastAsia="Times New Roman"/>
                <w:b/>
                <w:bCs/>
                <w:szCs w:val="24"/>
                <w:lang w:val="en-GB" w:eastAsia="en-US" w:bidi="ar-SA"/>
              </w:rPr>
              <w:t xml:space="preserve"> </w:t>
            </w:r>
            <w:r w:rsidRPr="002D3F82">
              <w:rPr>
                <w:rFonts w:eastAsia="Times New Roman"/>
                <w:bCs/>
                <w:i/>
                <w:sz w:val="19"/>
                <w:szCs w:val="19"/>
                <w:highlight w:val="yellow"/>
                <w:lang w:val="en-GB" w:eastAsia="en-US" w:bidi="ar-SA"/>
              </w:rPr>
              <w:t>Must cover lack of demand for shares or investor pessimism or lack of success of the company. Do not accept ‘not satisfied’ as an explanation</w:t>
            </w:r>
            <w:r w:rsidRPr="002D3F82">
              <w:rPr>
                <w:rFonts w:eastAsia="Times New Roman"/>
                <w:bCs/>
                <w:sz w:val="20"/>
                <w:szCs w:val="20"/>
                <w:lang w:val="en-GB" w:eastAsia="en-US" w:bidi="ar-SA"/>
              </w:rPr>
              <w:t>.</w:t>
            </w:r>
          </w:p>
          <w:p w14:paraId="213CB257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Cs/>
                <w:strike/>
                <w:sz w:val="6"/>
                <w:szCs w:val="6"/>
                <w:lang w:val="en-GB" w:eastAsia="en-US" w:bidi="ar-SA"/>
              </w:rPr>
            </w:pPr>
          </w:p>
          <w:p w14:paraId="30928966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szCs w:val="24"/>
                <w:lang w:val="en-GB" w:eastAsia="en-US" w:bidi="ar-SA"/>
              </w:rPr>
            </w:pPr>
            <w:r w:rsidRPr="00F238FF">
              <w:rPr>
                <w:rFonts w:eastAsia="Times New Roman"/>
                <w:i/>
                <w:sz w:val="24"/>
                <w:szCs w:val="28"/>
                <w:lang w:val="en-GB" w:eastAsia="en-US" w:bidi="ar-SA"/>
              </w:rPr>
              <w:t>Expected responses</w:t>
            </w:r>
            <w:r w:rsidRPr="00F238FF">
              <w:rPr>
                <w:rFonts w:eastAsia="Times New Roman"/>
                <w:sz w:val="24"/>
                <w:szCs w:val="28"/>
                <w:lang w:val="en-GB" w:eastAsia="en-US" w:bidi="ar-SA"/>
              </w:rPr>
              <w:t xml:space="preserve">: </w:t>
            </w:r>
            <w:r w:rsidRPr="00656610">
              <w:rPr>
                <w:rFonts w:eastAsia="Times New Roman"/>
                <w:sz w:val="24"/>
                <w:szCs w:val="28"/>
                <w:shd w:val="clear" w:color="auto" w:fill="D6E3BC" w:themeFill="accent3" w:themeFillTint="66"/>
                <w:lang w:val="en-GB" w:eastAsia="en-US" w:bidi="ar-SA"/>
              </w:rPr>
              <w:t>Shares not in demand as they have a poor image or lack of potential investors</w:t>
            </w:r>
            <w:r w:rsidRPr="00F238FF">
              <w:rPr>
                <w:rFonts w:eastAsia="Times New Roman"/>
                <w:sz w:val="24"/>
                <w:szCs w:val="28"/>
                <w:lang w:val="en-GB" w:eastAsia="en-US" w:bidi="ar-SA"/>
              </w:rPr>
              <w:t xml:space="preserve"> / drastic drop in MP indicates </w:t>
            </w:r>
            <w:r w:rsidRPr="00656610">
              <w:rPr>
                <w:rFonts w:eastAsia="Times New Roman"/>
                <w:sz w:val="24"/>
                <w:szCs w:val="28"/>
                <w:shd w:val="clear" w:color="auto" w:fill="D6E3BC" w:themeFill="accent3" w:themeFillTint="66"/>
                <w:lang w:val="en-GB" w:eastAsia="en-US" w:bidi="ar-SA"/>
              </w:rPr>
              <w:t>serious issues in management which negatively affects MP</w:t>
            </w:r>
            <w:r w:rsidRPr="00F238FF">
              <w:rPr>
                <w:rFonts w:eastAsia="Times New Roman"/>
                <w:sz w:val="24"/>
                <w:szCs w:val="28"/>
                <w:lang w:val="en-GB" w:eastAsia="en-US" w:bidi="ar-SA"/>
              </w:rPr>
              <w:t xml:space="preserve">. </w:t>
            </w:r>
          </w:p>
        </w:tc>
        <w:tc>
          <w:tcPr>
            <w:tcW w:w="1080" w:type="dxa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00ADE713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2D3F82" w14:paraId="7A21855E" w14:textId="77777777" w:rsidTr="006B0C9B">
        <w:trPr>
          <w:trHeight w:val="288"/>
        </w:trPr>
        <w:tc>
          <w:tcPr>
            <w:tcW w:w="648" w:type="dxa"/>
            <w:tcBorders>
              <w:right w:val="single" w:sz="18" w:space="0" w:color="auto"/>
            </w:tcBorders>
            <w:shd w:val="clear" w:color="auto" w:fill="auto"/>
          </w:tcPr>
          <w:p w14:paraId="026823E2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3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0354457" w14:textId="77777777" w:rsidR="002D3F82" w:rsidRPr="002D3F82" w:rsidRDefault="002D3F82" w:rsidP="002D3F82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0"/>
                <w:szCs w:val="20"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sz w:val="20"/>
                <w:szCs w:val="20"/>
                <w:lang w:eastAsia="en-US" w:bidi="ar-SA"/>
              </w:rPr>
              <w:t>The</w:t>
            </w:r>
            <w:r w:rsidRPr="00656610">
              <w:rPr>
                <w:rFonts w:eastAsia="Times New Roman"/>
                <w:b/>
                <w:sz w:val="20"/>
                <w:szCs w:val="20"/>
                <w:shd w:val="clear" w:color="auto" w:fill="C2D69B" w:themeFill="accent3" w:themeFillTint="99"/>
                <w:lang w:eastAsia="en-US" w:bidi="ar-SA"/>
              </w:rPr>
              <w:t xml:space="preserve"> CEO (chief executive officer) of Guardian Ltd intends to offer the vacant position of CFO to Nathan Crewe in March 2023</w:t>
            </w:r>
            <w:r w:rsidRPr="002D3F82">
              <w:rPr>
                <w:rFonts w:eastAsia="Times New Roman"/>
                <w:b/>
                <w:sz w:val="20"/>
                <w:szCs w:val="20"/>
                <w:lang w:eastAsia="en-US" w:bidi="ar-SA"/>
              </w:rPr>
              <w:t>. Explain ONE point of advice to the CEO.</w:t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</w:tcPr>
          <w:p w14:paraId="468BBEBF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</w:tr>
      <w:tr w:rsidR="002D3F82" w:rsidRPr="002D3F82" w14:paraId="68A4F205" w14:textId="77777777" w:rsidTr="006B0C9B">
        <w:tc>
          <w:tcPr>
            <w:tcW w:w="648" w:type="dxa"/>
            <w:tcBorders>
              <w:right w:val="single" w:sz="18" w:space="0" w:color="auto"/>
            </w:tcBorders>
            <w:shd w:val="clear" w:color="auto" w:fill="auto"/>
          </w:tcPr>
          <w:p w14:paraId="73065B22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E32E72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4"/>
                <w:szCs w:val="14"/>
                <w:lang w:val="en-GB" w:eastAsia="en-US" w:bidi="ar-SA"/>
              </w:rPr>
            </w:pPr>
          </w:p>
          <w:p w14:paraId="0779B870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Cs w:val="24"/>
                <w:lang w:val="en-GB" w:eastAsia="en-US" w:bidi="ar-SA"/>
              </w:rPr>
            </w:pPr>
            <w:r w:rsidRPr="002D3F82">
              <w:rPr>
                <w:rFonts w:eastAsia="Times New Roman"/>
                <w:szCs w:val="24"/>
                <w:lang w:val="en-GB" w:eastAsia="en-US" w:bidi="ar-SA"/>
              </w:rPr>
              <w:t xml:space="preserve">ONE valid point  </w:t>
            </w:r>
            <w:r w:rsidRPr="002D3F82">
              <w:rPr>
                <w:rFonts w:eastAsia="Times New Roman"/>
                <w:szCs w:val="24"/>
                <w:lang w:val="en-GB" w:eastAsia="en-US" w:bidi="ar-SA"/>
              </w:rPr>
              <w:sym w:font="Wingdings 2" w:char="F050"/>
            </w:r>
            <w:r w:rsidRPr="002D3F82">
              <w:rPr>
                <w:rFonts w:eastAsia="Times New Roman"/>
                <w:szCs w:val="24"/>
                <w:lang w:val="en-GB" w:eastAsia="en-US" w:bidi="ar-SA"/>
              </w:rPr>
              <w:sym w:font="Wingdings 2" w:char="F050"/>
            </w:r>
            <w:r w:rsidRPr="002D3F82">
              <w:rPr>
                <w:rFonts w:eastAsia="Times New Roman"/>
                <w:szCs w:val="24"/>
                <w:lang w:val="en-GB" w:eastAsia="en-US" w:bidi="ar-SA"/>
              </w:rPr>
              <w:t xml:space="preserve">  </w:t>
            </w:r>
            <w:r w:rsidRPr="002D3F82">
              <w:rPr>
                <w:rFonts w:eastAsia="Times New Roman"/>
                <w:sz w:val="16"/>
                <w:szCs w:val="16"/>
                <w:highlight w:val="yellow"/>
                <w:lang w:val="en-GB" w:eastAsia="en-US" w:bidi="ar-SA"/>
              </w:rPr>
              <w:t>part mark for unclear / partial answer</w:t>
            </w:r>
            <w:r w:rsidRPr="002D3F82">
              <w:rPr>
                <w:rFonts w:eastAsia="Times New Roman"/>
                <w:sz w:val="16"/>
                <w:szCs w:val="16"/>
                <w:lang w:val="en-GB" w:eastAsia="en-US" w:bidi="ar-SA"/>
              </w:rPr>
              <w:t xml:space="preserve">   </w:t>
            </w:r>
            <w:r w:rsidRPr="002D3F82">
              <w:rPr>
                <w:rFonts w:eastAsia="Times New Roman"/>
                <w:sz w:val="16"/>
                <w:szCs w:val="16"/>
                <w:highlight w:val="yellow"/>
                <w:lang w:val="en-GB" w:eastAsia="en-US" w:bidi="ar-SA"/>
              </w:rPr>
              <w:t>Do not accept ‘qualifications’ as a response</w:t>
            </w:r>
            <w:r w:rsidRPr="002D3F82">
              <w:rPr>
                <w:rFonts w:eastAsia="Times New Roman"/>
                <w:sz w:val="16"/>
                <w:szCs w:val="16"/>
                <w:lang w:val="en-GB" w:eastAsia="en-US" w:bidi="ar-SA"/>
              </w:rPr>
              <w:t>.</w:t>
            </w:r>
          </w:p>
          <w:p w14:paraId="63A55F2D" w14:textId="77777777" w:rsidR="002D3F82" w:rsidRPr="002D3F82" w:rsidRDefault="002D3F82" w:rsidP="002D3F82">
            <w:pPr>
              <w:widowControl/>
              <w:autoSpaceDE/>
              <w:autoSpaceDN/>
              <w:rPr>
                <w:rFonts w:eastAsia="Times New Roman"/>
                <w:sz w:val="14"/>
                <w:szCs w:val="14"/>
                <w:lang w:val="en-GB" w:eastAsia="en-US" w:bidi="ar-SA"/>
              </w:rPr>
            </w:pPr>
          </w:p>
          <w:p w14:paraId="5A412DEB" w14:textId="77777777" w:rsidR="002D3F82" w:rsidRPr="00F238FF" w:rsidRDefault="002D3F82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656610">
              <w:rPr>
                <w:rFonts w:eastAsia="Times New Roman"/>
                <w:sz w:val="24"/>
                <w:szCs w:val="24"/>
                <w:shd w:val="clear" w:color="auto" w:fill="C2D69B" w:themeFill="accent3" w:themeFillTint="99"/>
                <w:lang w:val="en-GB" w:eastAsia="en-US" w:bidi="ar-SA"/>
              </w:rPr>
              <w:t>Nathan takes selfish decisions</w:t>
            </w:r>
            <w:r w:rsidRPr="00F238F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at the expense of the company.</w:t>
            </w:r>
          </w:p>
          <w:p w14:paraId="118B71C8" w14:textId="77777777" w:rsidR="002D3F82" w:rsidRPr="00F238FF" w:rsidRDefault="002D3F82" w:rsidP="00656610">
            <w:pPr>
              <w:widowControl/>
              <w:numPr>
                <w:ilvl w:val="0"/>
                <w:numId w:val="25"/>
              </w:numPr>
              <w:shd w:val="clear" w:color="auto" w:fill="C2D69B" w:themeFill="accent3" w:themeFillTint="99"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F238FF">
              <w:rPr>
                <w:rFonts w:eastAsia="Times New Roman"/>
                <w:sz w:val="24"/>
                <w:szCs w:val="24"/>
                <w:lang w:val="en-GB" w:eastAsia="en-US" w:bidi="ar-SA"/>
              </w:rPr>
              <w:t>No good track record / he placed the company at financial risk / high debt/equity</w:t>
            </w:r>
          </w:p>
          <w:p w14:paraId="2D98BE3B" w14:textId="77777777" w:rsidR="002D3F82" w:rsidRPr="00F238FF" w:rsidRDefault="002D3F82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F238F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The company borrowed excessively; </w:t>
            </w:r>
            <w:r w:rsidRPr="00656610">
              <w:rPr>
                <w:rFonts w:eastAsia="Times New Roman"/>
                <w:sz w:val="24"/>
                <w:szCs w:val="24"/>
                <w:shd w:val="clear" w:color="auto" w:fill="C2D69B" w:themeFill="accent3" w:themeFillTint="99"/>
                <w:lang w:val="en-GB" w:eastAsia="en-US" w:bidi="ar-SA"/>
              </w:rPr>
              <w:t>negatively geared</w:t>
            </w:r>
            <w:r w:rsidRPr="00F238F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/ money not used to increase productivity / profitability.</w:t>
            </w:r>
          </w:p>
          <w:p w14:paraId="57C6963A" w14:textId="77777777" w:rsidR="002D3F82" w:rsidRPr="00F238FF" w:rsidRDefault="002D3F82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F238F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There is </w:t>
            </w:r>
            <w:r w:rsidRPr="00656610">
              <w:rPr>
                <w:rFonts w:eastAsia="Times New Roman"/>
                <w:sz w:val="24"/>
                <w:szCs w:val="24"/>
                <w:shd w:val="clear" w:color="auto" w:fill="C2D69B" w:themeFill="accent3" w:themeFillTint="99"/>
                <w:lang w:val="en-GB" w:eastAsia="en-US" w:bidi="ar-SA"/>
              </w:rPr>
              <w:t>limited demand for shares in</w:t>
            </w:r>
            <w:r w:rsidRPr="00F238F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 the company he managed.</w:t>
            </w:r>
          </w:p>
          <w:p w14:paraId="787E2322" w14:textId="77777777" w:rsidR="002D3F82" w:rsidRPr="00F238FF" w:rsidRDefault="002D3F82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F238FF">
              <w:rPr>
                <w:rFonts w:eastAsia="Times New Roman"/>
                <w:sz w:val="24"/>
                <w:szCs w:val="24"/>
                <w:lang w:val="en-GB" w:eastAsia="en-US" w:bidi="ar-SA"/>
              </w:rPr>
              <w:t>Guardian is a profitable company which must be maintained.</w:t>
            </w:r>
          </w:p>
          <w:p w14:paraId="1A16B70E" w14:textId="77777777" w:rsidR="002D3F82" w:rsidRPr="00F238FF" w:rsidRDefault="002D3F82" w:rsidP="00656610">
            <w:pPr>
              <w:widowControl/>
              <w:numPr>
                <w:ilvl w:val="0"/>
                <w:numId w:val="25"/>
              </w:numPr>
              <w:shd w:val="clear" w:color="auto" w:fill="C2D69B" w:themeFill="accent3" w:themeFillTint="99"/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F238FF">
              <w:rPr>
                <w:rFonts w:eastAsia="Times New Roman"/>
                <w:sz w:val="24"/>
                <w:szCs w:val="24"/>
                <w:lang w:val="en-GB" w:eastAsia="en-US" w:bidi="ar-SA"/>
              </w:rPr>
              <w:t>He does not appear to be a loyal person and may destroy that progress / conflict of interest as he is still involved in the other company.</w:t>
            </w:r>
          </w:p>
          <w:p w14:paraId="7479568B" w14:textId="77777777" w:rsidR="002D3F82" w:rsidRPr="00F238FF" w:rsidRDefault="002D3F82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  <w:r w:rsidRPr="00F238F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Nepotism should not be allowed as it leads to corruption. </w:t>
            </w:r>
          </w:p>
          <w:p w14:paraId="6DFA171E" w14:textId="77777777" w:rsidR="002D3F82" w:rsidRPr="002D3F82" w:rsidRDefault="002D3F82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eastAsia="Times New Roman"/>
                <w:lang w:val="en-GB" w:eastAsia="en-US" w:bidi="ar-SA"/>
              </w:rPr>
            </w:pPr>
            <w:r w:rsidRPr="00F238FF">
              <w:rPr>
                <w:rFonts w:eastAsia="Times New Roman"/>
                <w:sz w:val="24"/>
                <w:szCs w:val="24"/>
                <w:lang w:val="en-GB" w:eastAsia="en-US" w:bidi="ar-SA"/>
              </w:rPr>
              <w:t xml:space="preserve">Retain the services of Sheryl as she is a reliable and capable employee whereas Nathan has destroyed Navarro Ltd.  </w:t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69"/>
            </w:tblGrid>
            <w:tr w:rsidR="002D3F82" w:rsidRPr="002D3F82" w14:paraId="2BC889C9" w14:textId="77777777" w:rsidTr="006B0C9B">
              <w:tc>
                <w:tcPr>
                  <w:tcW w:w="769" w:type="dxa"/>
                  <w:shd w:val="clear" w:color="auto" w:fill="auto"/>
                </w:tcPr>
                <w:p w14:paraId="2E55C738" w14:textId="77777777" w:rsidR="002D3F82" w:rsidRPr="002D3F82" w:rsidRDefault="002D3F82" w:rsidP="002D3F8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</w:p>
              </w:tc>
            </w:tr>
            <w:tr w:rsidR="002D3F82" w:rsidRPr="002D3F82" w14:paraId="7AD444E6" w14:textId="77777777" w:rsidTr="006B0C9B">
              <w:tc>
                <w:tcPr>
                  <w:tcW w:w="769" w:type="dxa"/>
                  <w:shd w:val="clear" w:color="auto" w:fill="auto"/>
                </w:tcPr>
                <w:p w14:paraId="475AA0B6" w14:textId="77777777" w:rsidR="002D3F82" w:rsidRPr="002D3F82" w:rsidRDefault="002D3F82" w:rsidP="002D3F82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</w:pPr>
                  <w:r w:rsidRPr="002D3F82">
                    <w:rPr>
                      <w:rFonts w:eastAsia="Times New Roman"/>
                      <w:b/>
                      <w:sz w:val="24"/>
                      <w:szCs w:val="24"/>
                      <w:lang w:val="en-GB" w:eastAsia="en-US" w:bidi="ar-SA"/>
                    </w:rPr>
                    <w:t>2</w:t>
                  </w:r>
                </w:p>
              </w:tc>
            </w:tr>
          </w:tbl>
          <w:p w14:paraId="3C642324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eastAsia="en-US" w:bidi="ar-SA"/>
              </w:rPr>
            </w:pPr>
          </w:p>
        </w:tc>
      </w:tr>
    </w:tbl>
    <w:p w14:paraId="1AE590C5" w14:textId="77777777" w:rsidR="002D3F82" w:rsidRPr="002D3F82" w:rsidRDefault="002D3F82" w:rsidP="002D3F82">
      <w:pPr>
        <w:widowControl/>
        <w:autoSpaceDE/>
        <w:autoSpaceDN/>
        <w:rPr>
          <w:rFonts w:ascii="Times New Roman" w:eastAsia="Times New Roman" w:hAnsi="Times New Roman" w:cs="Times New Roman"/>
          <w:sz w:val="8"/>
          <w:szCs w:val="8"/>
          <w:lang w:val="en-GB" w:eastAsia="en-US" w:bidi="ar-SA"/>
        </w:rPr>
      </w:pPr>
    </w:p>
    <w:p w14:paraId="73EF9F11" w14:textId="77777777" w:rsidR="002D3F82" w:rsidRPr="002D3F82" w:rsidRDefault="002D3F82" w:rsidP="002D3F82">
      <w:pPr>
        <w:widowControl/>
        <w:autoSpaceDE/>
        <w:autoSpaceDN/>
        <w:rPr>
          <w:rFonts w:eastAsia="Times New Roman"/>
          <w:sz w:val="12"/>
          <w:szCs w:val="12"/>
          <w:lang w:val="en-GB" w:eastAsia="en-US" w:bidi="ar-SA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40"/>
        <w:gridCol w:w="2240"/>
      </w:tblGrid>
      <w:tr w:rsidR="002D3F82" w:rsidRPr="002D3F82" w14:paraId="7EA09C6D" w14:textId="77777777" w:rsidTr="006B0C9B">
        <w:trPr>
          <w:trHeight w:val="283"/>
          <w:jc w:val="center"/>
        </w:trPr>
        <w:tc>
          <w:tcPr>
            <w:tcW w:w="2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B656A5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TOTAL MARKS</w:t>
            </w:r>
          </w:p>
        </w:tc>
        <w:tc>
          <w:tcPr>
            <w:tcW w:w="2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26E15D" w14:textId="77777777" w:rsidR="002D3F82" w:rsidRPr="002D3F82" w:rsidRDefault="002D3F82" w:rsidP="002D3F82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2D3F82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45</w:t>
            </w:r>
          </w:p>
        </w:tc>
      </w:tr>
    </w:tbl>
    <w:p w14:paraId="729DF429" w14:textId="77777777" w:rsidR="002D3F82" w:rsidRPr="002D3F82" w:rsidRDefault="002D3F82" w:rsidP="002D3F82">
      <w:pPr>
        <w:widowControl/>
        <w:autoSpaceDE/>
        <w:autoSpaceDN/>
        <w:rPr>
          <w:rFonts w:eastAsia="Times New Roman"/>
          <w:sz w:val="12"/>
          <w:szCs w:val="12"/>
          <w:lang w:val="en-GB" w:eastAsia="en-US" w:bidi="ar-SA"/>
        </w:rPr>
      </w:pPr>
    </w:p>
    <w:p w14:paraId="09489E08" w14:textId="03D8C44F" w:rsidR="00911359" w:rsidRDefault="00911359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10031"/>
      </w:tblGrid>
      <w:tr w:rsidR="00911359" w:rsidRPr="00911359" w14:paraId="29C19F33" w14:textId="77777777" w:rsidTr="00BD36D1">
        <w:trPr>
          <w:jc w:val="center"/>
        </w:trPr>
        <w:tc>
          <w:tcPr>
            <w:tcW w:w="10031" w:type="dxa"/>
            <w:shd w:val="clear" w:color="auto" w:fill="auto"/>
          </w:tcPr>
          <w:p w14:paraId="3E219799" w14:textId="67B30BF6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eastAsia="en-US" w:bidi="ar-SA"/>
              </w:rPr>
            </w:pPr>
            <w:r w:rsidRPr="00911359">
              <w:rPr>
                <w:rFonts w:eastAsia="Times New Roman"/>
                <w:b/>
                <w:sz w:val="24"/>
                <w:szCs w:val="24"/>
                <w:lang w:eastAsia="en-US" w:bidi="ar-SA"/>
              </w:rPr>
              <w:lastRenderedPageBreak/>
              <w:t xml:space="preserve">QUESTION </w:t>
            </w:r>
            <w:r w:rsidR="00F238FF">
              <w:rPr>
                <w:rFonts w:eastAsia="Times New Roman"/>
                <w:b/>
                <w:sz w:val="24"/>
                <w:szCs w:val="24"/>
                <w:lang w:eastAsia="en-US" w:bidi="ar-SA"/>
              </w:rPr>
              <w:t>4</w:t>
            </w:r>
          </w:p>
        </w:tc>
      </w:tr>
    </w:tbl>
    <w:p w14:paraId="04054079" w14:textId="77777777" w:rsidR="00911359" w:rsidRPr="00911359" w:rsidRDefault="00911359" w:rsidP="00911359">
      <w:pPr>
        <w:widowControl/>
        <w:autoSpaceDE/>
        <w:autoSpaceDN/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7965"/>
        <w:gridCol w:w="1142"/>
      </w:tblGrid>
      <w:tr w:rsidR="00911359" w:rsidRPr="00911359" w14:paraId="5BD36AF7" w14:textId="77777777" w:rsidTr="00BD36D1">
        <w:trPr>
          <w:trHeight w:val="523"/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887065F" w14:textId="2ED28BFA" w:rsidR="00911359" w:rsidRPr="00911359" w:rsidRDefault="00F238FF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GB" w:bidi="ar-SA"/>
              </w:rPr>
              <w:t>4</w:t>
            </w:r>
            <w:r w:rsidR="00911359" w:rsidRPr="00911359">
              <w:rPr>
                <w:rFonts w:eastAsia="Times New Roman"/>
                <w:b/>
                <w:sz w:val="24"/>
                <w:szCs w:val="24"/>
                <w:lang w:val="en-GB" w:bidi="ar-SA"/>
              </w:rPr>
              <w:t>.1</w:t>
            </w:r>
          </w:p>
        </w:tc>
        <w:tc>
          <w:tcPr>
            <w:tcW w:w="79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0C4EFD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911359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Explain how the customers reacted to the change in the mark-up percentage and whether this benefited the company or not.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718" w:type="dxa"/>
              <w:tblInd w:w="16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18"/>
            </w:tblGrid>
            <w:tr w:rsidR="00911359" w:rsidRPr="00911359" w14:paraId="61216603" w14:textId="77777777" w:rsidTr="00BD36D1">
              <w:tc>
                <w:tcPr>
                  <w:tcW w:w="718" w:type="dxa"/>
                  <w:shd w:val="clear" w:color="auto" w:fill="auto"/>
                </w:tcPr>
                <w:p w14:paraId="263F3001" w14:textId="77777777" w:rsidR="00911359" w:rsidRPr="00911359" w:rsidRDefault="00911359" w:rsidP="00911359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</w:pPr>
                </w:p>
              </w:tc>
            </w:tr>
            <w:tr w:rsidR="00911359" w:rsidRPr="00911359" w14:paraId="6E4FC892" w14:textId="77777777" w:rsidTr="00BD36D1">
              <w:tc>
                <w:tcPr>
                  <w:tcW w:w="718" w:type="dxa"/>
                  <w:shd w:val="clear" w:color="auto" w:fill="auto"/>
                </w:tcPr>
                <w:p w14:paraId="59535E26" w14:textId="77777777" w:rsidR="00911359" w:rsidRPr="00911359" w:rsidRDefault="00911359" w:rsidP="00911359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</w:pPr>
                  <w:r w:rsidRPr="00911359"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  <w:t>4</w:t>
                  </w:r>
                </w:p>
              </w:tc>
            </w:tr>
          </w:tbl>
          <w:p w14:paraId="05CE710B" w14:textId="77777777" w:rsidR="00911359" w:rsidRPr="00911359" w:rsidRDefault="00911359" w:rsidP="00911359">
            <w:pPr>
              <w:widowControl/>
              <w:autoSpaceDE/>
              <w:autoSpaceDN/>
              <w:jc w:val="right"/>
              <w:rPr>
                <w:rFonts w:eastAsia="Times New Roman"/>
                <w:sz w:val="24"/>
                <w:szCs w:val="24"/>
                <w:lang w:val="en-GB" w:bidi="ar-SA"/>
              </w:rPr>
            </w:pPr>
          </w:p>
        </w:tc>
      </w:tr>
      <w:tr w:rsidR="00911359" w:rsidRPr="00911359" w14:paraId="3ACA5A0A" w14:textId="77777777" w:rsidTr="00BD36D1">
        <w:trPr>
          <w:trHeight w:val="2344"/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8BB79DE" w14:textId="2391FF0B" w:rsidR="00911359" w:rsidRPr="00911359" w:rsidRDefault="00D43BD6" w:rsidP="0091135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bidi="ar-SA"/>
              </w:rPr>
            </w:pPr>
            <w:r>
              <w:rPr>
                <w:rFonts w:eastAsia="Times New Roman"/>
                <w:noProof/>
                <w:sz w:val="24"/>
                <w:szCs w:val="24"/>
                <w:lang w:val="en-GB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62E451" wp14:editId="190FB70D">
                      <wp:simplePos x="0" y="0"/>
                      <wp:positionH relativeFrom="column">
                        <wp:posOffset>230149</wp:posOffset>
                      </wp:positionH>
                      <wp:positionV relativeFrom="paragraph">
                        <wp:posOffset>1054585</wp:posOffset>
                      </wp:positionV>
                      <wp:extent cx="469281" cy="181842"/>
                      <wp:effectExtent l="29528" t="8572" r="36512" b="17463"/>
                      <wp:wrapNone/>
                      <wp:docPr id="1135399406" name="Arrow: Curved Dow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008209">
                                <a:off x="0" y="0"/>
                                <a:ext cx="469281" cy="181842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FF99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FD3E54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Arrow: Curved Down 7" o:spid="_x0000_s1026" type="#_x0000_t105" style="position:absolute;margin-left:18.1pt;margin-top:83.05pt;width:36.95pt;height:14.3pt;rotation:-610772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" adj="17415,20554,16200" fillcolor="#f90" strokecolor="#0a121c [484]" strokeweight="2pt"/>
                  </w:pict>
                </mc:Fallback>
              </mc:AlternateContent>
            </w:r>
          </w:p>
        </w:tc>
        <w:tc>
          <w:tcPr>
            <w:tcW w:w="79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3F2852" w14:textId="77777777" w:rsidR="00911359" w:rsidRPr="00911359" w:rsidRDefault="00911359" w:rsidP="00911359">
            <w:pPr>
              <w:widowControl/>
              <w:autoSpaceDE/>
              <w:autoSpaceDN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  <w:p w14:paraId="30FA9021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4"/>
                <w:lang w:bidi="ar-SA"/>
              </w:rPr>
            </w:pP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t xml:space="preserve">TWO valid points (with figure)  </w:t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sym w:font="Wingdings" w:char="F0FC"/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sym w:font="Wingdings" w:char="F0FC"/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t xml:space="preserve">     </w:t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sym w:font="Wingdings 2" w:char="F050"/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sym w:font="Wingdings 2" w:char="F050"/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t xml:space="preserve">     </w:t>
            </w:r>
            <w:r w:rsidRPr="00911359"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part marks for incomplete or unclear response</w:t>
            </w:r>
          </w:p>
          <w:p w14:paraId="177820A0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  <w:p w14:paraId="76885D68" w14:textId="77777777" w:rsidR="00911359" w:rsidRPr="00911359" w:rsidRDefault="00911359" w:rsidP="00911359">
            <w:pPr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BD6">
              <w:rPr>
                <w:rFonts w:eastAsia="Times New Roman"/>
                <w:color w:val="000000"/>
                <w:sz w:val="24"/>
                <w:szCs w:val="24"/>
                <w:shd w:val="clear" w:color="auto" w:fill="FFC000"/>
                <w:lang w:bidi="ar-SA"/>
              </w:rPr>
              <w:t>Average spending of clients increased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(</w:t>
            </w:r>
            <w:r w:rsidRPr="00D43BD6">
              <w:rPr>
                <w:rFonts w:eastAsia="Times New Roman"/>
                <w:color w:val="000000"/>
                <w:sz w:val="24"/>
                <w:szCs w:val="24"/>
                <w:shd w:val="clear" w:color="auto" w:fill="FFC000"/>
                <w:lang w:bidi="ar-SA"/>
              </w:rPr>
              <w:t>from R120 000) to R160 000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/ by R40 000. </w:t>
            </w:r>
          </w:p>
          <w:p w14:paraId="68746354" w14:textId="342C53A7" w:rsidR="00911359" w:rsidRPr="00911359" w:rsidRDefault="00911359" w:rsidP="00D43BD6">
            <w:pPr>
              <w:widowControl/>
              <w:numPr>
                <w:ilvl w:val="0"/>
                <w:numId w:val="32"/>
              </w:numPr>
              <w:shd w:val="clear" w:color="auto" w:fill="FFC000"/>
              <w:autoSpaceDE/>
              <w:autoSpaceDN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Sales revenue increased (from R33,6m) to R39,2m. </w:t>
            </w:r>
          </w:p>
          <w:p w14:paraId="541373CB" w14:textId="77777777" w:rsidR="00911359" w:rsidRPr="00911359" w:rsidRDefault="00911359" w:rsidP="00D43BD6">
            <w:pPr>
              <w:widowControl/>
              <w:numPr>
                <w:ilvl w:val="0"/>
                <w:numId w:val="32"/>
              </w:numPr>
              <w:shd w:val="clear" w:color="auto" w:fill="FFC000"/>
              <w:autoSpaceDE/>
              <w:autoSpaceDN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Increase in % mark-up from 40% to 60% did not deter customers</w:t>
            </w:r>
          </w:p>
          <w:p w14:paraId="094E0A44" w14:textId="77777777" w:rsidR="00911359" w:rsidRPr="00911359" w:rsidRDefault="00911359" w:rsidP="00911359">
            <w:pPr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Drop in </w:t>
            </w:r>
            <w:r w:rsidRPr="00D43BD6">
              <w:rPr>
                <w:rFonts w:eastAsia="Times New Roman"/>
                <w:color w:val="000000"/>
                <w:sz w:val="24"/>
                <w:szCs w:val="24"/>
                <w:shd w:val="clear" w:color="auto" w:fill="FFC000"/>
                <w:lang w:bidi="ar-SA"/>
              </w:rPr>
              <w:t xml:space="preserve">customer numbers (from 280) to 245 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/ by 35 / by 12,5%.</w:t>
            </w:r>
          </w:p>
        </w:tc>
        <w:tc>
          <w:tcPr>
            <w:tcW w:w="1142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EC8C2D" w14:textId="77777777" w:rsidR="00911359" w:rsidRPr="00911359" w:rsidRDefault="00911359" w:rsidP="00911359">
            <w:pPr>
              <w:widowControl/>
              <w:autoSpaceDE/>
              <w:autoSpaceDN/>
              <w:jc w:val="right"/>
              <w:rPr>
                <w:rFonts w:eastAsia="Times New Roman"/>
                <w:sz w:val="24"/>
                <w:szCs w:val="24"/>
                <w:lang w:val="en-GB" w:bidi="ar-SA"/>
              </w:rPr>
            </w:pPr>
          </w:p>
        </w:tc>
      </w:tr>
    </w:tbl>
    <w:p w14:paraId="7FECF43E" w14:textId="77777777" w:rsidR="00911359" w:rsidRPr="00911359" w:rsidRDefault="00911359" w:rsidP="00911359">
      <w:pPr>
        <w:widowControl/>
        <w:autoSpaceDE/>
        <w:autoSpaceDN/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7965"/>
        <w:gridCol w:w="1142"/>
      </w:tblGrid>
      <w:tr w:rsidR="00911359" w:rsidRPr="00911359" w14:paraId="075FCE33" w14:textId="77777777" w:rsidTr="00BD36D1">
        <w:trPr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4062DAB8" w14:textId="5AD9F37B" w:rsidR="00911359" w:rsidRPr="00911359" w:rsidRDefault="00F238FF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GB" w:bidi="ar-SA"/>
              </w:rPr>
              <w:t>4</w:t>
            </w:r>
            <w:r w:rsidR="00911359" w:rsidRPr="00911359">
              <w:rPr>
                <w:rFonts w:eastAsia="Times New Roman"/>
                <w:b/>
                <w:sz w:val="24"/>
                <w:szCs w:val="24"/>
                <w:lang w:val="en-GB" w:bidi="ar-SA"/>
              </w:rPr>
              <w:t>.2</w:t>
            </w:r>
          </w:p>
        </w:tc>
        <w:tc>
          <w:tcPr>
            <w:tcW w:w="796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B6DA9C6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  <w:r w:rsidRPr="00911359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 xml:space="preserve">Comment on the </w:t>
            </w:r>
            <w:r w:rsidRPr="00D43BD6">
              <w:rPr>
                <w:rFonts w:eastAsia="Times New Roman"/>
                <w:b/>
                <w:sz w:val="24"/>
                <w:szCs w:val="24"/>
                <w:shd w:val="clear" w:color="auto" w:fill="FABF8F" w:themeFill="accent6" w:themeFillTint="99"/>
                <w:lang w:val="en-GB" w:eastAsia="en-US" w:bidi="ar-SA"/>
              </w:rPr>
              <w:t>operating efficiency</w:t>
            </w:r>
            <w:r w:rsidRPr="00911359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 xml:space="preserve"> of the company over the past two years. Quote TWO financial indicators.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718" w:type="dxa"/>
              <w:tblInd w:w="16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18"/>
            </w:tblGrid>
            <w:tr w:rsidR="00911359" w:rsidRPr="00911359" w14:paraId="6D538F18" w14:textId="77777777" w:rsidTr="00BD36D1">
              <w:tc>
                <w:tcPr>
                  <w:tcW w:w="718" w:type="dxa"/>
                  <w:shd w:val="clear" w:color="auto" w:fill="auto"/>
                </w:tcPr>
                <w:p w14:paraId="2916DE1C" w14:textId="77777777" w:rsidR="00911359" w:rsidRPr="00911359" w:rsidRDefault="00911359" w:rsidP="00911359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</w:pPr>
                </w:p>
              </w:tc>
            </w:tr>
            <w:tr w:rsidR="00911359" w:rsidRPr="00911359" w14:paraId="1A07C72F" w14:textId="77777777" w:rsidTr="00BD36D1">
              <w:tc>
                <w:tcPr>
                  <w:tcW w:w="718" w:type="dxa"/>
                  <w:shd w:val="clear" w:color="auto" w:fill="auto"/>
                </w:tcPr>
                <w:p w14:paraId="39A56B07" w14:textId="77777777" w:rsidR="00911359" w:rsidRPr="00911359" w:rsidRDefault="00911359" w:rsidP="00911359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</w:pPr>
                  <w:r w:rsidRPr="00911359"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  <w:t>4</w:t>
                  </w:r>
                </w:p>
              </w:tc>
            </w:tr>
          </w:tbl>
          <w:p w14:paraId="37710F2C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GB" w:bidi="ar-SA"/>
              </w:rPr>
            </w:pPr>
          </w:p>
        </w:tc>
      </w:tr>
      <w:tr w:rsidR="00911359" w:rsidRPr="00911359" w14:paraId="49DF40F6" w14:textId="77777777" w:rsidTr="00BD36D1">
        <w:trPr>
          <w:trHeight w:val="1980"/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01762B62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  <w:tc>
          <w:tcPr>
            <w:tcW w:w="79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D6B1290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  <w:p w14:paraId="7FB3EE7C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4"/>
                <w:lang w:bidi="ar-SA"/>
              </w:rPr>
            </w:pP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t xml:space="preserve">TWO financial indicators  </w:t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sym w:font="Wingdings" w:char="F0FC"/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t xml:space="preserve">    </w:t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sym w:font="Wingdings" w:char="F0FC"/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t xml:space="preserve">    figures and trends </w:t>
            </w:r>
            <w:r w:rsidRPr="00911359">
              <w:rPr>
                <w:rFonts w:ascii="Wingdings 2" w:eastAsia="Times New Roman" w:hAnsi="Wingdings 2"/>
                <w:color w:val="000000"/>
                <w:sz w:val="20"/>
                <w:szCs w:val="24"/>
                <w:lang w:bidi="ar-SA"/>
              </w:rPr>
              <w:t></w:t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t xml:space="preserve">    </w:t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sym w:font="Wingdings" w:char="F0FC"/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t xml:space="preserve">     </w:t>
            </w:r>
          </w:p>
          <w:p w14:paraId="34D0FE06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color w:val="000000"/>
                <w:sz w:val="8"/>
                <w:szCs w:val="12"/>
                <w:lang w:bidi="ar-SA"/>
              </w:rPr>
            </w:pPr>
          </w:p>
          <w:p w14:paraId="50AE0EDC" w14:textId="77777777" w:rsidR="00911359" w:rsidRPr="00911359" w:rsidRDefault="00911359" w:rsidP="00911359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BD6">
              <w:rPr>
                <w:rFonts w:eastAsia="Times New Roman"/>
                <w:color w:val="000000"/>
                <w:sz w:val="24"/>
                <w:szCs w:val="24"/>
                <w:shd w:val="clear" w:color="auto" w:fill="FABF8F" w:themeFill="accent6" w:themeFillTint="99"/>
                <w:lang w:bidi="ar-SA"/>
              </w:rPr>
              <w:t>% operating expenses on sales improved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/decreased (</w:t>
            </w:r>
            <w:r w:rsidRPr="00D43BD6">
              <w:rPr>
                <w:rFonts w:eastAsia="Times New Roman"/>
                <w:color w:val="000000"/>
                <w:sz w:val="24"/>
                <w:szCs w:val="24"/>
                <w:shd w:val="clear" w:color="auto" w:fill="FABF8F" w:themeFill="accent6" w:themeFillTint="99"/>
                <w:lang w:bidi="ar-SA"/>
              </w:rPr>
              <w:t>from 28%) to 22%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/ 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val="en-GB" w:eastAsia="en-US" w:bidi="ar-SA"/>
              </w:rPr>
              <w:t>by 6% points / by 21,4%.</w:t>
            </w:r>
          </w:p>
          <w:p w14:paraId="407CF03A" w14:textId="77777777" w:rsidR="00911359" w:rsidRPr="00911359" w:rsidRDefault="00911359" w:rsidP="00911359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% </w:t>
            </w:r>
            <w:r w:rsidRPr="00D43BD6">
              <w:rPr>
                <w:rFonts w:eastAsia="Times New Roman"/>
                <w:color w:val="000000"/>
                <w:sz w:val="24"/>
                <w:szCs w:val="24"/>
                <w:shd w:val="clear" w:color="auto" w:fill="FABF8F" w:themeFill="accent6" w:themeFillTint="99"/>
                <w:lang w:bidi="ar-SA"/>
              </w:rPr>
              <w:t>operating profit on sales improved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/increased (</w:t>
            </w:r>
            <w:r w:rsidRPr="00D43BD6">
              <w:rPr>
                <w:rFonts w:eastAsia="Times New Roman"/>
                <w:color w:val="000000"/>
                <w:sz w:val="24"/>
                <w:szCs w:val="24"/>
                <w:shd w:val="clear" w:color="auto" w:fill="FABF8F" w:themeFill="accent6" w:themeFillTint="99"/>
                <w:lang w:bidi="ar-SA"/>
              </w:rPr>
              <w:t>from 10,2%) to 15,6%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/ 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val="en-GB" w:eastAsia="en-US" w:bidi="ar-SA"/>
              </w:rPr>
              <w:t>by 5,4% points / by 52,9%.</w:t>
            </w:r>
          </w:p>
          <w:p w14:paraId="1418C6E7" w14:textId="77777777" w:rsidR="00911359" w:rsidRPr="00911359" w:rsidRDefault="00911359" w:rsidP="00911359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% </w:t>
            </w:r>
            <w:r w:rsidRPr="00D43BD6">
              <w:rPr>
                <w:rFonts w:eastAsia="Times New Roman"/>
                <w:color w:val="000000"/>
                <w:sz w:val="24"/>
                <w:szCs w:val="24"/>
                <w:shd w:val="clear" w:color="auto" w:fill="FABF8F" w:themeFill="accent6" w:themeFillTint="99"/>
                <w:lang w:bidi="ar-SA"/>
              </w:rPr>
              <w:t>net profit on sales improved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/increased from </w:t>
            </w:r>
            <w:r w:rsidRPr="00D43BD6">
              <w:rPr>
                <w:rFonts w:eastAsia="Times New Roman"/>
                <w:color w:val="000000"/>
                <w:sz w:val="24"/>
                <w:szCs w:val="24"/>
                <w:shd w:val="clear" w:color="auto" w:fill="FABF8F" w:themeFill="accent6" w:themeFillTint="99"/>
                <w:lang w:bidi="ar-SA"/>
              </w:rPr>
              <w:t>8,8% to 13,5%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/ 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val="en-GB" w:eastAsia="en-US" w:bidi="ar-SA"/>
              </w:rPr>
              <w:t>by 4,7% points / by 53,4%.</w:t>
            </w:r>
          </w:p>
          <w:p w14:paraId="159339A1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color w:val="000000"/>
                <w:sz w:val="10"/>
                <w:szCs w:val="10"/>
                <w:lang w:bidi="ar-SA"/>
              </w:rPr>
            </w:pPr>
          </w:p>
          <w:p w14:paraId="4C168152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911359">
              <w:rPr>
                <w:rFonts w:eastAsia="Times New Roman"/>
                <w:color w:val="000000"/>
                <w:sz w:val="18"/>
                <w:szCs w:val="24"/>
                <w:lang w:bidi="ar-SA"/>
              </w:rPr>
              <w:t xml:space="preserve">Do not accept mark-up % </w:t>
            </w:r>
          </w:p>
        </w:tc>
        <w:tc>
          <w:tcPr>
            <w:tcW w:w="114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66C0A99" w14:textId="77777777" w:rsidR="00911359" w:rsidRPr="00911359" w:rsidRDefault="00911359" w:rsidP="00911359">
            <w:pPr>
              <w:widowControl/>
              <w:autoSpaceDE/>
              <w:autoSpaceDN/>
              <w:jc w:val="right"/>
              <w:rPr>
                <w:rFonts w:eastAsia="Times New Roman"/>
                <w:sz w:val="24"/>
                <w:szCs w:val="24"/>
                <w:lang w:val="en-GB" w:bidi="ar-SA"/>
              </w:rPr>
            </w:pPr>
          </w:p>
        </w:tc>
      </w:tr>
    </w:tbl>
    <w:p w14:paraId="14CBEBBF" w14:textId="77777777" w:rsidR="00911359" w:rsidRPr="00911359" w:rsidRDefault="00911359" w:rsidP="00911359">
      <w:pPr>
        <w:widowControl/>
        <w:autoSpaceDE/>
        <w:autoSpaceDN/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7965"/>
        <w:gridCol w:w="1142"/>
      </w:tblGrid>
      <w:tr w:rsidR="00911359" w:rsidRPr="00911359" w14:paraId="67CD9DB0" w14:textId="77777777" w:rsidTr="00BD36D1">
        <w:trPr>
          <w:trHeight w:val="891"/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E1FB1B6" w14:textId="2915E6EB" w:rsidR="00911359" w:rsidRPr="00911359" w:rsidRDefault="00F238FF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GB" w:bidi="ar-SA"/>
              </w:rPr>
              <w:t>4</w:t>
            </w:r>
            <w:r w:rsidR="00911359" w:rsidRPr="00911359">
              <w:rPr>
                <w:rFonts w:eastAsia="Times New Roman"/>
                <w:b/>
                <w:sz w:val="24"/>
                <w:szCs w:val="24"/>
                <w:lang w:val="en-GB" w:bidi="ar-SA"/>
              </w:rPr>
              <w:t>.3.1</w:t>
            </w:r>
          </w:p>
        </w:tc>
        <w:tc>
          <w:tcPr>
            <w:tcW w:w="79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F17D37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911359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 xml:space="preserve">One of the shareholders cannot understand </w:t>
            </w:r>
            <w:r w:rsidRPr="00D43BD6">
              <w:rPr>
                <w:rFonts w:eastAsia="Times New Roman"/>
                <w:b/>
                <w:sz w:val="24"/>
                <w:szCs w:val="24"/>
                <w:shd w:val="clear" w:color="auto" w:fill="66FF66"/>
                <w:lang w:val="en-GB" w:eastAsia="en-US" w:bidi="ar-SA"/>
              </w:rPr>
              <w:t>why the debt-equity ratio increased in 2024 despite the increase in the loan</w:t>
            </w:r>
            <w:r w:rsidRPr="00911359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. Provide an explanation for him.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718" w:type="dxa"/>
              <w:tblInd w:w="16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18"/>
            </w:tblGrid>
            <w:tr w:rsidR="00911359" w:rsidRPr="00911359" w14:paraId="2E4EBC83" w14:textId="77777777" w:rsidTr="00BD36D1">
              <w:tc>
                <w:tcPr>
                  <w:tcW w:w="718" w:type="dxa"/>
                  <w:shd w:val="clear" w:color="auto" w:fill="auto"/>
                </w:tcPr>
                <w:p w14:paraId="5B5D889C" w14:textId="77777777" w:rsidR="00911359" w:rsidRPr="00911359" w:rsidRDefault="00911359" w:rsidP="00911359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</w:pPr>
                </w:p>
              </w:tc>
            </w:tr>
            <w:tr w:rsidR="00911359" w:rsidRPr="00911359" w14:paraId="07BB64CB" w14:textId="77777777" w:rsidTr="00BD36D1">
              <w:tc>
                <w:tcPr>
                  <w:tcW w:w="718" w:type="dxa"/>
                  <w:shd w:val="clear" w:color="auto" w:fill="auto"/>
                </w:tcPr>
                <w:p w14:paraId="1DA2C063" w14:textId="77777777" w:rsidR="00911359" w:rsidRPr="00911359" w:rsidRDefault="00911359" w:rsidP="00911359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</w:pPr>
                  <w:r w:rsidRPr="00911359"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  <w:t>2</w:t>
                  </w:r>
                </w:p>
              </w:tc>
            </w:tr>
          </w:tbl>
          <w:p w14:paraId="3B167685" w14:textId="77777777" w:rsidR="00911359" w:rsidRPr="00911359" w:rsidRDefault="00911359" w:rsidP="00911359">
            <w:pPr>
              <w:widowControl/>
              <w:autoSpaceDE/>
              <w:autoSpaceDN/>
              <w:jc w:val="right"/>
              <w:rPr>
                <w:rFonts w:eastAsia="Times New Roman"/>
                <w:sz w:val="24"/>
                <w:szCs w:val="24"/>
                <w:lang w:val="en-GB" w:bidi="ar-SA"/>
              </w:rPr>
            </w:pPr>
          </w:p>
        </w:tc>
      </w:tr>
      <w:tr w:rsidR="00911359" w:rsidRPr="00911359" w14:paraId="1578946E" w14:textId="77777777" w:rsidTr="00BD36D1">
        <w:trPr>
          <w:trHeight w:val="869"/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6274CD1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n-GB" w:bidi="ar-SA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BACCA3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16"/>
                <w:szCs w:val="16"/>
                <w:lang w:eastAsia="en-US" w:bidi="ar-SA"/>
              </w:rPr>
            </w:pPr>
          </w:p>
          <w:p w14:paraId="65495378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color w:val="FF0000"/>
                <w:sz w:val="24"/>
                <w:szCs w:val="24"/>
                <w:lang w:bidi="ar-SA"/>
              </w:rPr>
            </w:pPr>
            <w:r w:rsidRPr="00911359">
              <w:rPr>
                <w:rFonts w:eastAsia="Times New Roman"/>
                <w:sz w:val="20"/>
                <w:szCs w:val="20"/>
                <w:lang w:eastAsia="en-US" w:bidi="ar-SA"/>
              </w:rPr>
              <w:t>Reason</w:t>
            </w:r>
            <w:r w:rsidRPr="00911359">
              <w:rPr>
                <w:rFonts w:eastAsia="Times New Roman"/>
                <w:b/>
                <w:sz w:val="24"/>
                <w:szCs w:val="24"/>
                <w:lang w:eastAsia="en-US" w:bidi="ar-SA"/>
              </w:rPr>
              <w:t xml:space="preserve">  </w:t>
            </w:r>
            <w:r w:rsidRPr="00911359">
              <w:rPr>
                <w:rFonts w:eastAsia="Times New Roman"/>
                <w:sz w:val="24"/>
                <w:szCs w:val="24"/>
                <w:lang w:bidi="ar-SA"/>
              </w:rPr>
              <w:sym w:font="Wingdings 2" w:char="F050"/>
            </w:r>
            <w:r w:rsidRPr="00911359">
              <w:rPr>
                <w:rFonts w:eastAsia="Times New Roman"/>
                <w:sz w:val="24"/>
                <w:szCs w:val="24"/>
                <w:lang w:bidi="ar-SA"/>
              </w:rPr>
              <w:sym w:font="Wingdings 2" w:char="F050"/>
            </w:r>
            <w:r w:rsidRPr="00911359">
              <w:rPr>
                <w:rFonts w:eastAsia="Times New Roman"/>
                <w:sz w:val="24"/>
                <w:szCs w:val="24"/>
                <w:lang w:bidi="ar-SA"/>
              </w:rPr>
              <w:t xml:space="preserve"> </w:t>
            </w:r>
          </w:p>
          <w:p w14:paraId="4913FCA8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color w:val="FF0000"/>
                <w:sz w:val="24"/>
                <w:szCs w:val="24"/>
                <w:lang w:bidi="ar-SA"/>
              </w:rPr>
            </w:pPr>
          </w:p>
          <w:p w14:paraId="1ED09F9C" w14:textId="77777777" w:rsidR="00911359" w:rsidRPr="00911359" w:rsidRDefault="00911359" w:rsidP="00D43BD6">
            <w:pPr>
              <w:widowControl/>
              <w:shd w:val="clear" w:color="auto" w:fill="66FF66"/>
              <w:autoSpaceDE/>
              <w:autoSpaceDN/>
              <w:jc w:val="both"/>
              <w:rPr>
                <w:rFonts w:eastAsia="Times New Roman"/>
                <w:sz w:val="24"/>
                <w:szCs w:val="32"/>
                <w:lang w:bidi="ar-SA"/>
              </w:rPr>
            </w:pPr>
            <w:r w:rsidRPr="00911359">
              <w:rPr>
                <w:rFonts w:eastAsia="Times New Roman"/>
                <w:sz w:val="24"/>
                <w:szCs w:val="32"/>
                <w:lang w:bidi="ar-SA"/>
              </w:rPr>
              <w:t>The company increased the share capital / The company increased the loan.</w:t>
            </w:r>
          </w:p>
          <w:p w14:paraId="4487F0B3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color w:val="FF0000"/>
                <w:sz w:val="24"/>
                <w:szCs w:val="24"/>
                <w:lang w:eastAsia="en-US" w:bidi="ar-SA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29D261" w14:textId="77777777" w:rsidR="00911359" w:rsidRPr="00911359" w:rsidRDefault="00911359" w:rsidP="00911359">
            <w:pPr>
              <w:widowControl/>
              <w:autoSpaceDE/>
              <w:autoSpaceDN/>
              <w:jc w:val="right"/>
              <w:rPr>
                <w:rFonts w:eastAsia="Times New Roman"/>
                <w:sz w:val="24"/>
                <w:szCs w:val="24"/>
                <w:lang w:val="en-GB" w:bidi="ar-SA"/>
              </w:rPr>
            </w:pPr>
          </w:p>
        </w:tc>
      </w:tr>
    </w:tbl>
    <w:p w14:paraId="4DE2F47C" w14:textId="77777777" w:rsidR="00911359" w:rsidRPr="00911359" w:rsidRDefault="00911359" w:rsidP="00911359">
      <w:pPr>
        <w:widowControl/>
        <w:autoSpaceDE/>
        <w:autoSpaceDN/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1812"/>
        <w:gridCol w:w="6195"/>
        <w:gridCol w:w="1142"/>
      </w:tblGrid>
      <w:tr w:rsidR="00911359" w:rsidRPr="00911359" w14:paraId="6E33CEE6" w14:textId="77777777" w:rsidTr="00BD36D1">
        <w:trPr>
          <w:jc w:val="center"/>
        </w:trPr>
        <w:tc>
          <w:tcPr>
            <w:tcW w:w="88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16CA1F8D" w14:textId="1FDAE84C" w:rsidR="00911359" w:rsidRPr="00911359" w:rsidRDefault="00F238FF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GB" w:bidi="ar-SA"/>
              </w:rPr>
              <w:t>4</w:t>
            </w:r>
            <w:r w:rsidR="00911359" w:rsidRPr="00911359">
              <w:rPr>
                <w:rFonts w:eastAsia="Times New Roman"/>
                <w:b/>
                <w:sz w:val="24"/>
                <w:szCs w:val="24"/>
                <w:lang w:val="en-GB" w:bidi="ar-SA"/>
              </w:rPr>
              <w:t>.3.2</w:t>
            </w:r>
          </w:p>
        </w:tc>
        <w:tc>
          <w:tcPr>
            <w:tcW w:w="8007" w:type="dxa"/>
            <w:gridSpan w:val="2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63292A47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911359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The chief financial officer (CFO) is of the opinion that the increase in loan was a good decision. Apart from the debt-equity ratio, provide TWO points to support his opinion including ONE relevant financial indicator.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18" w:space="0" w:color="000000"/>
              <w:right w:val="nil"/>
            </w:tcBorders>
            <w:shd w:val="clear" w:color="auto" w:fill="auto"/>
            <w:vAlign w:val="bottom"/>
          </w:tcPr>
          <w:tbl>
            <w:tblPr>
              <w:tblW w:w="718" w:type="dxa"/>
              <w:tblInd w:w="16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18"/>
            </w:tblGrid>
            <w:tr w:rsidR="00911359" w:rsidRPr="00911359" w14:paraId="095AE44E" w14:textId="77777777" w:rsidTr="00BD36D1">
              <w:tc>
                <w:tcPr>
                  <w:tcW w:w="718" w:type="dxa"/>
                  <w:shd w:val="clear" w:color="auto" w:fill="auto"/>
                </w:tcPr>
                <w:p w14:paraId="3D47DFA0" w14:textId="77777777" w:rsidR="00911359" w:rsidRPr="00911359" w:rsidRDefault="00911359" w:rsidP="00911359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</w:pPr>
                </w:p>
              </w:tc>
            </w:tr>
            <w:tr w:rsidR="00911359" w:rsidRPr="00911359" w14:paraId="211A5059" w14:textId="77777777" w:rsidTr="00BD36D1">
              <w:tc>
                <w:tcPr>
                  <w:tcW w:w="718" w:type="dxa"/>
                  <w:shd w:val="clear" w:color="auto" w:fill="auto"/>
                </w:tcPr>
                <w:p w14:paraId="7EF53C61" w14:textId="77777777" w:rsidR="00911359" w:rsidRPr="00911359" w:rsidRDefault="00911359" w:rsidP="00911359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</w:pPr>
                  <w:r w:rsidRPr="00911359"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  <w:t>4</w:t>
                  </w:r>
                </w:p>
              </w:tc>
            </w:tr>
          </w:tbl>
          <w:p w14:paraId="09892A98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</w:tr>
      <w:tr w:rsidR="00911359" w:rsidRPr="00911359" w14:paraId="3EB0FD3A" w14:textId="77777777" w:rsidTr="00BD36D1">
        <w:trPr>
          <w:trHeight w:val="393"/>
          <w:jc w:val="center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54954AE9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  <w:tc>
          <w:tcPr>
            <w:tcW w:w="8007" w:type="dxa"/>
            <w:gridSpan w:val="2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E67A222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color w:val="000000"/>
                <w:sz w:val="8"/>
                <w:szCs w:val="8"/>
                <w:lang w:eastAsia="en-US" w:bidi="ar-SA"/>
              </w:rPr>
            </w:pPr>
          </w:p>
          <w:p w14:paraId="68C3FC38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911359"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  <w:t xml:space="preserve">Financial indicator </w:t>
            </w:r>
            <w:r w:rsidRPr="00911359"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  <w:sym w:font="Wingdings" w:char="F0FC"/>
            </w:r>
            <w:r w:rsidRPr="00911359">
              <w:rPr>
                <w:rFonts w:eastAsia="Times New Roman"/>
                <w:color w:val="000000"/>
                <w:sz w:val="20"/>
                <w:szCs w:val="20"/>
                <w:lang w:eastAsia="en-US" w:bidi="ar-SA"/>
              </w:rPr>
              <w:t xml:space="preserve">      figures and trend  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sym w:font="Wingdings 2" w:char="F050"/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 </w:t>
            </w:r>
          </w:p>
          <w:p w14:paraId="41AFD293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911359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Explanation (comparing interest) 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sym w:font="Wingdings 2" w:char="F050"/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sym w:font="Wingdings 2" w:char="F050"/>
            </w:r>
          </w:p>
          <w:p w14:paraId="112E3044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b/>
                <w:color w:val="000000"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1142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  <w:vAlign w:val="bottom"/>
          </w:tcPr>
          <w:p w14:paraId="33FE5288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</w:tr>
      <w:tr w:rsidR="00911359" w:rsidRPr="00911359" w14:paraId="1B6E6AF3" w14:textId="77777777" w:rsidTr="00BD36D1">
        <w:trPr>
          <w:trHeight w:val="481"/>
          <w:jc w:val="center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26EF8166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3EC0A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GB" w:eastAsia="en-US" w:bidi="ar-SA"/>
              </w:rPr>
            </w:pPr>
            <w:r w:rsidRPr="00911359">
              <w:rPr>
                <w:rFonts w:eastAsia="Times New Roman"/>
                <w:b/>
                <w:color w:val="000000"/>
                <w:sz w:val="24"/>
                <w:szCs w:val="24"/>
                <w:lang w:val="en-GB" w:eastAsia="en-US" w:bidi="ar-SA"/>
              </w:rPr>
              <w:t>POINT 1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1C30823" w14:textId="77777777" w:rsidR="00911359" w:rsidRPr="00911359" w:rsidRDefault="00911359" w:rsidP="00911359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% </w:t>
            </w:r>
            <w:r w:rsidRPr="00D43BD6">
              <w:rPr>
                <w:rFonts w:eastAsia="Times New Roman"/>
                <w:color w:val="000000"/>
                <w:sz w:val="24"/>
                <w:szCs w:val="24"/>
                <w:shd w:val="clear" w:color="auto" w:fill="66FF66"/>
                <w:lang w:bidi="ar-SA"/>
              </w:rPr>
              <w:t>ROTCE improved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/ increased </w:t>
            </w:r>
            <w:r w:rsidRPr="00D43BD6">
              <w:rPr>
                <w:rFonts w:eastAsia="Times New Roman"/>
                <w:color w:val="000000"/>
                <w:sz w:val="24"/>
                <w:szCs w:val="24"/>
                <w:shd w:val="clear" w:color="auto" w:fill="66FF66"/>
                <w:lang w:bidi="ar-SA"/>
              </w:rPr>
              <w:t>from 11% to 19,7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% / by 8,7% points / by 79%.</w:t>
            </w:r>
          </w:p>
          <w:p w14:paraId="721BEBA5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42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  <w:vAlign w:val="bottom"/>
          </w:tcPr>
          <w:p w14:paraId="342C1D57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</w:tr>
      <w:tr w:rsidR="00911359" w:rsidRPr="00911359" w14:paraId="4802222D" w14:textId="77777777" w:rsidTr="00BD36D1">
        <w:trPr>
          <w:trHeight w:val="901"/>
          <w:jc w:val="center"/>
        </w:trPr>
        <w:tc>
          <w:tcPr>
            <w:tcW w:w="882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7609A5AB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59691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GB" w:eastAsia="en-US" w:bidi="ar-SA"/>
              </w:rPr>
            </w:pPr>
            <w:r w:rsidRPr="00911359">
              <w:rPr>
                <w:rFonts w:eastAsia="Times New Roman"/>
                <w:b/>
                <w:color w:val="000000"/>
                <w:sz w:val="24"/>
                <w:szCs w:val="24"/>
                <w:lang w:val="en-GB" w:eastAsia="en-US" w:bidi="ar-SA"/>
              </w:rPr>
              <w:t>POINT 2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C0E25D9" w14:textId="77777777" w:rsidR="00911359" w:rsidRPr="00911359" w:rsidRDefault="00911359" w:rsidP="00911359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rFonts w:eastAsia="Times New Roman"/>
                <w:color w:val="000000"/>
                <w:sz w:val="20"/>
                <w:szCs w:val="24"/>
                <w:lang w:bidi="ar-SA"/>
              </w:rPr>
            </w:pP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The </w:t>
            </w:r>
            <w:r w:rsidRPr="00D43BD6">
              <w:rPr>
                <w:rFonts w:eastAsia="Times New Roman"/>
                <w:color w:val="000000"/>
                <w:sz w:val="24"/>
                <w:szCs w:val="24"/>
                <w:shd w:val="clear" w:color="auto" w:fill="66FF66"/>
                <w:lang w:bidi="ar-SA"/>
              </w:rPr>
              <w:t>degree of gearing has moved (from negative) to positive.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Now exceeds the </w:t>
            </w:r>
            <w:r w:rsidRPr="00D43BD6">
              <w:rPr>
                <w:rFonts w:eastAsia="Times New Roman"/>
                <w:color w:val="000000"/>
                <w:sz w:val="24"/>
                <w:szCs w:val="24"/>
                <w:shd w:val="clear" w:color="auto" w:fill="66FF66"/>
                <w:lang w:bidi="ar-SA"/>
              </w:rPr>
              <w:t>interest rate on loans (13% p.a.).</w:t>
            </w:r>
          </w:p>
        </w:tc>
        <w:tc>
          <w:tcPr>
            <w:tcW w:w="1142" w:type="dxa"/>
            <w:vMerge/>
            <w:tcBorders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5CEC255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</w:tr>
    </w:tbl>
    <w:p w14:paraId="14E5F663" w14:textId="77777777" w:rsidR="00911359" w:rsidRPr="00911359" w:rsidRDefault="00911359" w:rsidP="0091135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</w:p>
    <w:p w14:paraId="5529E5DE" w14:textId="77777777" w:rsidR="00911359" w:rsidRPr="00911359" w:rsidRDefault="00911359" w:rsidP="0091135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911359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br w:type="page"/>
      </w:r>
    </w:p>
    <w:p w14:paraId="43644E70" w14:textId="77777777" w:rsidR="00911359" w:rsidRPr="00911359" w:rsidRDefault="00911359" w:rsidP="0091135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1845"/>
        <w:gridCol w:w="6229"/>
        <w:gridCol w:w="1142"/>
      </w:tblGrid>
      <w:tr w:rsidR="00911359" w:rsidRPr="00911359" w14:paraId="2BF8EBDA" w14:textId="77777777" w:rsidTr="00BD36D1">
        <w:trPr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7A2201E4" w14:textId="432B2992" w:rsidR="00911359" w:rsidRPr="00911359" w:rsidRDefault="00F238FF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GB" w:bidi="ar-SA"/>
              </w:rPr>
              <w:t>4</w:t>
            </w:r>
            <w:r w:rsidR="00911359" w:rsidRPr="00911359">
              <w:rPr>
                <w:rFonts w:eastAsia="Times New Roman"/>
                <w:b/>
                <w:sz w:val="24"/>
                <w:szCs w:val="24"/>
                <w:lang w:val="en-GB" w:bidi="ar-SA"/>
              </w:rPr>
              <w:t>.4.1</w:t>
            </w:r>
          </w:p>
        </w:tc>
        <w:tc>
          <w:tcPr>
            <w:tcW w:w="8074" w:type="dxa"/>
            <w:gridSpan w:val="2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5AF748E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911359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 xml:space="preserve">Comment on whether the shareholders should be </w:t>
            </w:r>
            <w:r w:rsidRPr="00D43BD6">
              <w:rPr>
                <w:rFonts w:eastAsia="Times New Roman"/>
                <w:b/>
                <w:sz w:val="24"/>
                <w:szCs w:val="24"/>
                <w:shd w:val="clear" w:color="auto" w:fill="66FF66"/>
                <w:lang w:val="en-GB" w:eastAsia="en-US" w:bidi="ar-SA"/>
              </w:rPr>
              <w:t>satisfied with the return on their investment.</w:t>
            </w:r>
            <w:r w:rsidRPr="00911359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 xml:space="preserve"> Provide TWO points, including ONE relevant financial indicator.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18" w:space="0" w:color="000000"/>
              <w:right w:val="nil"/>
            </w:tcBorders>
            <w:shd w:val="clear" w:color="auto" w:fill="auto"/>
            <w:vAlign w:val="bottom"/>
          </w:tcPr>
          <w:tbl>
            <w:tblPr>
              <w:tblW w:w="718" w:type="dxa"/>
              <w:tblInd w:w="16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18"/>
            </w:tblGrid>
            <w:tr w:rsidR="00911359" w:rsidRPr="00911359" w14:paraId="0A8B9775" w14:textId="77777777" w:rsidTr="00BD36D1">
              <w:tc>
                <w:tcPr>
                  <w:tcW w:w="718" w:type="dxa"/>
                  <w:shd w:val="clear" w:color="auto" w:fill="auto"/>
                </w:tcPr>
                <w:p w14:paraId="37170E47" w14:textId="77777777" w:rsidR="00911359" w:rsidRPr="00911359" w:rsidRDefault="00911359" w:rsidP="00911359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</w:pPr>
                </w:p>
              </w:tc>
            </w:tr>
            <w:tr w:rsidR="00911359" w:rsidRPr="00911359" w14:paraId="714F297E" w14:textId="77777777" w:rsidTr="00BD36D1">
              <w:tc>
                <w:tcPr>
                  <w:tcW w:w="718" w:type="dxa"/>
                  <w:shd w:val="clear" w:color="auto" w:fill="auto"/>
                </w:tcPr>
                <w:p w14:paraId="283E18EE" w14:textId="77777777" w:rsidR="00911359" w:rsidRPr="00911359" w:rsidRDefault="00911359" w:rsidP="00911359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</w:pPr>
                  <w:r w:rsidRPr="00911359"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  <w:t>4</w:t>
                  </w:r>
                </w:p>
              </w:tc>
            </w:tr>
          </w:tbl>
          <w:p w14:paraId="04F7A81C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</w:tr>
      <w:tr w:rsidR="00911359" w:rsidRPr="00911359" w14:paraId="2639AFDF" w14:textId="77777777" w:rsidTr="00BD36D1">
        <w:trPr>
          <w:trHeight w:val="689"/>
          <w:jc w:val="center"/>
        </w:trPr>
        <w:tc>
          <w:tcPr>
            <w:tcW w:w="815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077CCE16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  <w:tc>
          <w:tcPr>
            <w:tcW w:w="807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59FAC4D5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color w:val="000000"/>
                <w:sz w:val="8"/>
                <w:szCs w:val="8"/>
                <w:lang w:bidi="ar-SA"/>
              </w:rPr>
            </w:pPr>
          </w:p>
          <w:p w14:paraId="045E0AFB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4"/>
                <w:lang w:bidi="ar-SA"/>
              </w:rPr>
            </w:pP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t xml:space="preserve">Financial indicator </w:t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sym w:font="Wingdings" w:char="F0FC"/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t xml:space="preserve">       figures and trend </w:t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sym w:font="Wingdings" w:char="F0FC"/>
            </w:r>
          </w:p>
          <w:p w14:paraId="26D7EC5E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4"/>
                <w:lang w:bidi="ar-SA"/>
              </w:rPr>
            </w:pP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t xml:space="preserve">Explanation (compare alternative investment)  </w:t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sym w:font="Wingdings 2" w:char="F050"/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sym w:font="Wingdings" w:char="F0FC"/>
            </w:r>
          </w:p>
          <w:p w14:paraId="449399EE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8"/>
                <w:szCs w:val="8"/>
                <w:lang w:val="en-GB" w:eastAsia="en-US" w:bidi="ar-SA"/>
              </w:rPr>
            </w:pPr>
          </w:p>
        </w:tc>
        <w:tc>
          <w:tcPr>
            <w:tcW w:w="1142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  <w:vAlign w:val="bottom"/>
          </w:tcPr>
          <w:p w14:paraId="6D8519BF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</w:tr>
      <w:tr w:rsidR="00911359" w:rsidRPr="00911359" w14:paraId="65E1718F" w14:textId="77777777" w:rsidTr="00BD36D1">
        <w:trPr>
          <w:trHeight w:val="688"/>
          <w:jc w:val="center"/>
        </w:trPr>
        <w:tc>
          <w:tcPr>
            <w:tcW w:w="815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0E1CBEAE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BC351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GB" w:eastAsia="en-US" w:bidi="ar-SA"/>
              </w:rPr>
            </w:pPr>
            <w:r w:rsidRPr="00911359">
              <w:rPr>
                <w:rFonts w:eastAsia="Times New Roman"/>
                <w:b/>
                <w:color w:val="000000"/>
                <w:sz w:val="24"/>
                <w:szCs w:val="24"/>
                <w:lang w:val="en-GB" w:eastAsia="en-US" w:bidi="ar-SA"/>
              </w:rPr>
              <w:t>POINT 1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710FDC6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4"/>
                <w:lang w:bidi="ar-SA"/>
              </w:rPr>
            </w:pPr>
            <w:r w:rsidRPr="00D43BD6">
              <w:rPr>
                <w:rFonts w:eastAsia="Times New Roman"/>
                <w:color w:val="000000"/>
                <w:sz w:val="24"/>
                <w:szCs w:val="24"/>
                <w:shd w:val="clear" w:color="auto" w:fill="66FF66"/>
                <w:lang w:bidi="ar-SA"/>
              </w:rPr>
              <w:t>% ROSHE improved significantly from 8% to 15,6%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/ by 7,6% points / by 95%. </w:t>
            </w:r>
          </w:p>
        </w:tc>
        <w:tc>
          <w:tcPr>
            <w:tcW w:w="1142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  <w:vAlign w:val="bottom"/>
          </w:tcPr>
          <w:p w14:paraId="71E47ECD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</w:tr>
      <w:tr w:rsidR="00911359" w:rsidRPr="00911359" w14:paraId="50D38A89" w14:textId="77777777" w:rsidTr="00BD36D1">
        <w:trPr>
          <w:trHeight w:val="688"/>
          <w:jc w:val="center"/>
        </w:trPr>
        <w:tc>
          <w:tcPr>
            <w:tcW w:w="815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14CE7B28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758D7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911359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POINT 2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1F8097F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sz w:val="20"/>
                <w:szCs w:val="24"/>
                <w:lang w:bidi="ar-SA"/>
              </w:rPr>
            </w:pPr>
            <w:r w:rsidRPr="00911359">
              <w:rPr>
                <w:rFonts w:eastAsia="Times New Roman"/>
                <w:sz w:val="24"/>
                <w:szCs w:val="24"/>
                <w:lang w:bidi="ar-SA"/>
              </w:rPr>
              <w:t xml:space="preserve">This greatly </w:t>
            </w:r>
            <w:r w:rsidRPr="00D43BD6">
              <w:rPr>
                <w:rFonts w:eastAsia="Times New Roman"/>
                <w:sz w:val="24"/>
                <w:szCs w:val="24"/>
                <w:shd w:val="clear" w:color="auto" w:fill="66FF66"/>
                <w:lang w:bidi="ar-SA"/>
              </w:rPr>
              <w:t>exceeds the returns</w:t>
            </w:r>
            <w:r w:rsidRPr="00911359">
              <w:rPr>
                <w:rFonts w:eastAsia="Times New Roman"/>
                <w:sz w:val="24"/>
                <w:szCs w:val="24"/>
                <w:lang w:bidi="ar-SA"/>
              </w:rPr>
              <w:t xml:space="preserve"> on most other </w:t>
            </w:r>
            <w:r w:rsidRPr="00D43BD6">
              <w:rPr>
                <w:rFonts w:eastAsia="Times New Roman"/>
                <w:sz w:val="24"/>
                <w:szCs w:val="24"/>
                <w:shd w:val="clear" w:color="auto" w:fill="66FF66"/>
                <w:lang w:bidi="ar-SA"/>
              </w:rPr>
              <w:t>investments (7% p.a</w:t>
            </w:r>
            <w:r w:rsidRPr="00911359">
              <w:rPr>
                <w:rFonts w:eastAsia="Times New Roman"/>
                <w:sz w:val="24"/>
                <w:szCs w:val="24"/>
                <w:lang w:bidi="ar-SA"/>
              </w:rPr>
              <w:t>.).</w:t>
            </w:r>
          </w:p>
        </w:tc>
        <w:tc>
          <w:tcPr>
            <w:tcW w:w="1142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  <w:vAlign w:val="bottom"/>
          </w:tcPr>
          <w:p w14:paraId="63911B5C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</w:tr>
    </w:tbl>
    <w:p w14:paraId="5E769C1C" w14:textId="77777777" w:rsidR="00911359" w:rsidRPr="00911359" w:rsidRDefault="00911359" w:rsidP="0091135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1879"/>
        <w:gridCol w:w="6195"/>
        <w:gridCol w:w="1142"/>
      </w:tblGrid>
      <w:tr w:rsidR="00911359" w:rsidRPr="00911359" w14:paraId="1984B16D" w14:textId="77777777" w:rsidTr="00BD36D1">
        <w:trPr>
          <w:trHeight w:val="636"/>
          <w:jc w:val="center"/>
        </w:trPr>
        <w:tc>
          <w:tcPr>
            <w:tcW w:w="815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074FBF0F" w14:textId="50DDBD68" w:rsidR="00911359" w:rsidRPr="00911359" w:rsidRDefault="00F238FF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GB" w:bidi="ar-SA"/>
              </w:rPr>
              <w:t>4</w:t>
            </w:r>
            <w:r w:rsidR="00911359" w:rsidRPr="00911359">
              <w:rPr>
                <w:rFonts w:eastAsia="Times New Roman"/>
                <w:b/>
                <w:sz w:val="24"/>
                <w:szCs w:val="24"/>
                <w:lang w:val="en-GB" w:bidi="ar-SA"/>
              </w:rPr>
              <w:t>.4.2</w:t>
            </w:r>
          </w:p>
        </w:tc>
        <w:tc>
          <w:tcPr>
            <w:tcW w:w="8074" w:type="dxa"/>
            <w:gridSpan w:val="2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1961509C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911359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 xml:space="preserve">Comment on the earnings per share </w:t>
            </w:r>
            <w:r w:rsidRPr="00D43BD6">
              <w:rPr>
                <w:rFonts w:eastAsia="Times New Roman"/>
                <w:b/>
                <w:sz w:val="24"/>
                <w:szCs w:val="24"/>
                <w:shd w:val="clear" w:color="auto" w:fill="FF3399"/>
                <w:lang w:val="en-GB" w:eastAsia="en-US" w:bidi="ar-SA"/>
              </w:rPr>
              <w:t>(EPS) and explain its impact on the dividend pay-out polic</w:t>
            </w:r>
            <w:r w:rsidRPr="00911359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y adopted by directors.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18" w:space="0" w:color="000000"/>
              <w:right w:val="nil"/>
            </w:tcBorders>
            <w:shd w:val="clear" w:color="auto" w:fill="auto"/>
            <w:vAlign w:val="bottom"/>
          </w:tcPr>
          <w:tbl>
            <w:tblPr>
              <w:tblW w:w="718" w:type="dxa"/>
              <w:tblInd w:w="16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18"/>
            </w:tblGrid>
            <w:tr w:rsidR="00911359" w:rsidRPr="00911359" w14:paraId="46FC9EB8" w14:textId="77777777" w:rsidTr="00BD36D1">
              <w:tc>
                <w:tcPr>
                  <w:tcW w:w="718" w:type="dxa"/>
                  <w:shd w:val="clear" w:color="auto" w:fill="auto"/>
                </w:tcPr>
                <w:p w14:paraId="455E1FF4" w14:textId="77777777" w:rsidR="00911359" w:rsidRPr="00911359" w:rsidRDefault="00911359" w:rsidP="00911359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</w:pPr>
                </w:p>
              </w:tc>
            </w:tr>
            <w:tr w:rsidR="00911359" w:rsidRPr="00911359" w14:paraId="17E214FD" w14:textId="77777777" w:rsidTr="00BD36D1">
              <w:tc>
                <w:tcPr>
                  <w:tcW w:w="718" w:type="dxa"/>
                  <w:shd w:val="clear" w:color="auto" w:fill="auto"/>
                </w:tcPr>
                <w:p w14:paraId="6461D2D5" w14:textId="77777777" w:rsidR="00911359" w:rsidRPr="00911359" w:rsidRDefault="00911359" w:rsidP="00911359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</w:pPr>
                  <w:r w:rsidRPr="00911359"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  <w:t>4</w:t>
                  </w:r>
                </w:p>
              </w:tc>
            </w:tr>
          </w:tbl>
          <w:p w14:paraId="574BFF0E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</w:tr>
      <w:tr w:rsidR="00911359" w:rsidRPr="00911359" w14:paraId="630D83A0" w14:textId="77777777" w:rsidTr="00BD36D1">
        <w:trPr>
          <w:trHeight w:val="617"/>
          <w:jc w:val="center"/>
        </w:trPr>
        <w:tc>
          <w:tcPr>
            <w:tcW w:w="815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1297674F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  <w:tc>
          <w:tcPr>
            <w:tcW w:w="8074" w:type="dxa"/>
            <w:gridSpan w:val="2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55630AD4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  <w:p w14:paraId="53A34BA5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4"/>
                <w:lang w:bidi="ar-SA"/>
              </w:rPr>
            </w:pP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t xml:space="preserve">EPS: figures and trend </w:t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sym w:font="Wingdings" w:char="F0FC"/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t xml:space="preserve">            Explanation on EPS </w:t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sym w:font="Wingdings" w:char="F0FC"/>
            </w:r>
          </w:p>
          <w:p w14:paraId="3A99D09C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4"/>
                <w:lang w:bidi="ar-SA"/>
              </w:rPr>
            </w:pP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t xml:space="preserve">DPR: figures and trend </w:t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sym w:font="Wingdings" w:char="F0FC"/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t xml:space="preserve">            Explanation on DPR </w:t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sym w:font="Wingdings" w:char="F0FC"/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t xml:space="preserve">  </w:t>
            </w:r>
          </w:p>
          <w:p w14:paraId="39E4B814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4"/>
                <w:lang w:bidi="ar-SA"/>
              </w:rPr>
            </w:pPr>
            <w:r w:rsidRPr="00911359"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part marks for incomplete or unclear response</w:t>
            </w:r>
          </w:p>
        </w:tc>
        <w:tc>
          <w:tcPr>
            <w:tcW w:w="1142" w:type="dxa"/>
            <w:vMerge/>
            <w:tcBorders>
              <w:top w:val="nil"/>
              <w:left w:val="single" w:sz="18" w:space="0" w:color="000000"/>
              <w:right w:val="nil"/>
            </w:tcBorders>
            <w:shd w:val="clear" w:color="auto" w:fill="auto"/>
            <w:vAlign w:val="bottom"/>
          </w:tcPr>
          <w:p w14:paraId="1676B514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</w:tr>
      <w:tr w:rsidR="00911359" w:rsidRPr="00911359" w14:paraId="7F252C0D" w14:textId="77777777" w:rsidTr="00BD36D1">
        <w:trPr>
          <w:trHeight w:val="909"/>
          <w:jc w:val="center"/>
        </w:trPr>
        <w:tc>
          <w:tcPr>
            <w:tcW w:w="815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187F7648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963DF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GB" w:eastAsia="en-US" w:bidi="ar-SA"/>
              </w:rPr>
            </w:pPr>
            <w:r w:rsidRPr="00911359">
              <w:rPr>
                <w:rFonts w:eastAsia="Times New Roman"/>
                <w:b/>
                <w:color w:val="000000"/>
                <w:sz w:val="24"/>
                <w:szCs w:val="24"/>
                <w:lang w:val="en-GB" w:eastAsia="en-US" w:bidi="ar-SA"/>
              </w:rPr>
              <w:t>EARNINGS PER SHARE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50A9594C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b/>
                <w:color w:val="000000"/>
                <w:sz w:val="12"/>
                <w:szCs w:val="12"/>
                <w:lang w:val="en-GB" w:eastAsia="en-US" w:bidi="ar-SA"/>
              </w:rPr>
            </w:pPr>
          </w:p>
          <w:p w14:paraId="0BD3990C" w14:textId="77777777" w:rsidR="00911359" w:rsidRPr="00911359" w:rsidRDefault="00911359" w:rsidP="00911359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D43BD6">
              <w:rPr>
                <w:rFonts w:eastAsia="Times New Roman"/>
                <w:color w:val="000000"/>
                <w:sz w:val="24"/>
                <w:szCs w:val="24"/>
                <w:shd w:val="clear" w:color="auto" w:fill="FF3399"/>
                <w:lang w:bidi="ar-SA"/>
              </w:rPr>
              <w:t>EPS increased (from 113 cents) to 224 cents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/ by 111 cents / by 98%. </w:t>
            </w:r>
          </w:p>
          <w:p w14:paraId="4FA30C11" w14:textId="77777777" w:rsidR="00911359" w:rsidRPr="00911359" w:rsidRDefault="00911359" w:rsidP="00911359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This </w:t>
            </w:r>
            <w:r w:rsidRPr="00D43BD6">
              <w:rPr>
                <w:rFonts w:eastAsia="Times New Roman"/>
                <w:color w:val="000000"/>
                <w:sz w:val="24"/>
                <w:szCs w:val="24"/>
                <w:shd w:val="clear" w:color="auto" w:fill="FF3399"/>
                <w:lang w:bidi="ar-SA"/>
              </w:rPr>
              <w:t>shows improved profits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in the company.</w:t>
            </w:r>
          </w:p>
          <w:p w14:paraId="3D12D68C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142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  <w:vAlign w:val="bottom"/>
          </w:tcPr>
          <w:p w14:paraId="16BD81B1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</w:tr>
      <w:tr w:rsidR="00911359" w:rsidRPr="00911359" w14:paraId="3A9DCC49" w14:textId="77777777" w:rsidTr="00BD36D1">
        <w:trPr>
          <w:trHeight w:val="1193"/>
          <w:jc w:val="center"/>
        </w:trPr>
        <w:tc>
          <w:tcPr>
            <w:tcW w:w="815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5017FD3C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AD338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GB" w:eastAsia="en-US" w:bidi="ar-SA"/>
              </w:rPr>
            </w:pPr>
            <w:r w:rsidRPr="00911359">
              <w:rPr>
                <w:rFonts w:eastAsia="Times New Roman"/>
                <w:b/>
                <w:color w:val="000000"/>
                <w:sz w:val="24"/>
                <w:szCs w:val="24"/>
                <w:lang w:val="en-GB" w:eastAsia="en-US" w:bidi="ar-SA"/>
              </w:rPr>
              <w:t>DIVIDEND PAY-OUT POLICY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E65DED1" w14:textId="77777777" w:rsidR="00911359" w:rsidRPr="00911359" w:rsidRDefault="00911359" w:rsidP="00911359">
            <w:pPr>
              <w:widowControl/>
              <w:numPr>
                <w:ilvl w:val="0"/>
                <w:numId w:val="38"/>
              </w:numPr>
              <w:autoSpaceDE/>
              <w:autoSpaceDN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en-GB" w:eastAsia="en-US" w:bidi="ar-SA"/>
              </w:rPr>
            </w:pP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The </w:t>
            </w:r>
            <w:r w:rsidRPr="00D43BD6">
              <w:rPr>
                <w:rFonts w:eastAsia="Times New Roman"/>
                <w:color w:val="000000"/>
                <w:sz w:val="24"/>
                <w:szCs w:val="24"/>
                <w:shd w:val="clear" w:color="auto" w:fill="FF3399"/>
                <w:lang w:bidi="ar-SA"/>
              </w:rPr>
              <w:t>dividend pay-out rate decreased from 80% to 40%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/ by 40% points / 100%. </w:t>
            </w:r>
          </w:p>
          <w:p w14:paraId="7521B8BC" w14:textId="77777777" w:rsidR="00911359" w:rsidRPr="00911359" w:rsidRDefault="00911359" w:rsidP="00911359">
            <w:pPr>
              <w:widowControl/>
              <w:numPr>
                <w:ilvl w:val="0"/>
                <w:numId w:val="38"/>
              </w:numPr>
              <w:autoSpaceDE/>
              <w:autoSpaceDN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en-GB" w:eastAsia="en-US" w:bidi="ar-SA"/>
              </w:rPr>
            </w:pP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The </w:t>
            </w:r>
            <w:r w:rsidRPr="00D43BD6">
              <w:rPr>
                <w:rFonts w:eastAsia="Times New Roman"/>
                <w:color w:val="000000"/>
                <w:sz w:val="24"/>
                <w:szCs w:val="24"/>
                <w:shd w:val="clear" w:color="auto" w:fill="FF3399"/>
                <w:lang w:bidi="ar-SA"/>
              </w:rPr>
              <w:t>business retained more earnings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that would be used to </w:t>
            </w:r>
            <w:r w:rsidRPr="00D43BD6">
              <w:rPr>
                <w:rFonts w:eastAsia="Times New Roman"/>
                <w:color w:val="000000"/>
                <w:sz w:val="24"/>
                <w:szCs w:val="24"/>
                <w:shd w:val="clear" w:color="auto" w:fill="FF3399"/>
                <w:lang w:bidi="ar-SA"/>
              </w:rPr>
              <w:t>benefit the business in the future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.  </w:t>
            </w:r>
          </w:p>
        </w:tc>
        <w:tc>
          <w:tcPr>
            <w:tcW w:w="1142" w:type="dxa"/>
            <w:vMerge/>
            <w:tcBorders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9B90912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</w:tr>
    </w:tbl>
    <w:tbl>
      <w:tblPr>
        <w:tblpPr w:leftFromText="180" w:rightFromText="180" w:vertAnchor="text" w:tblpXSpec="center" w:tblpY="28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1561"/>
        <w:gridCol w:w="6513"/>
        <w:gridCol w:w="1142"/>
      </w:tblGrid>
      <w:tr w:rsidR="00911359" w:rsidRPr="00911359" w14:paraId="0501402E" w14:textId="77777777" w:rsidTr="00BD36D1">
        <w:trPr>
          <w:trHeight w:val="317"/>
        </w:trPr>
        <w:tc>
          <w:tcPr>
            <w:tcW w:w="815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52B2D0B4" w14:textId="659D7A83" w:rsidR="00911359" w:rsidRPr="00911359" w:rsidRDefault="00F238FF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GB" w:bidi="ar-SA"/>
              </w:rPr>
              <w:t>4</w:t>
            </w:r>
            <w:r w:rsidR="00911359" w:rsidRPr="00911359">
              <w:rPr>
                <w:rFonts w:eastAsia="Times New Roman"/>
                <w:b/>
                <w:sz w:val="24"/>
                <w:szCs w:val="24"/>
                <w:lang w:val="en-GB" w:bidi="ar-SA"/>
              </w:rPr>
              <w:t>.5</w:t>
            </w:r>
          </w:p>
        </w:tc>
        <w:tc>
          <w:tcPr>
            <w:tcW w:w="8074" w:type="dxa"/>
            <w:gridSpan w:val="2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30FD6E78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4"/>
                <w:lang w:bidi="ar-SA"/>
              </w:rPr>
            </w:pPr>
            <w:r w:rsidRPr="00911359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 xml:space="preserve">Comment on the </w:t>
            </w:r>
            <w:r w:rsidRPr="00D43BD6">
              <w:rPr>
                <w:rFonts w:eastAsia="Times New Roman"/>
                <w:b/>
                <w:sz w:val="24"/>
                <w:szCs w:val="24"/>
                <w:highlight w:val="yellow"/>
                <w:lang w:val="en-GB" w:eastAsia="en-US" w:bidi="ar-SA"/>
              </w:rPr>
              <w:t>performance of the share price on the stock exchange (JSE).</w:t>
            </w:r>
            <w:r w:rsidRPr="00911359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 xml:space="preserve"> Provide TWO points, with figures and trends.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718" w:type="dxa"/>
              <w:tblInd w:w="16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18"/>
            </w:tblGrid>
            <w:tr w:rsidR="00911359" w:rsidRPr="00911359" w14:paraId="2C5110CD" w14:textId="77777777" w:rsidTr="00BD36D1">
              <w:tc>
                <w:tcPr>
                  <w:tcW w:w="718" w:type="dxa"/>
                  <w:shd w:val="clear" w:color="auto" w:fill="auto"/>
                </w:tcPr>
                <w:p w14:paraId="0583CCB6" w14:textId="77777777" w:rsidR="00911359" w:rsidRPr="00911359" w:rsidRDefault="00911359" w:rsidP="002072A4">
                  <w:pPr>
                    <w:framePr w:hSpace="180" w:wrap="around" w:vAnchor="text" w:hAnchor="text" w:xAlign="center" w:y="282"/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</w:pPr>
                </w:p>
              </w:tc>
            </w:tr>
            <w:tr w:rsidR="00911359" w:rsidRPr="00911359" w14:paraId="013D4038" w14:textId="77777777" w:rsidTr="00BD36D1">
              <w:tc>
                <w:tcPr>
                  <w:tcW w:w="718" w:type="dxa"/>
                  <w:shd w:val="clear" w:color="auto" w:fill="auto"/>
                </w:tcPr>
                <w:p w14:paraId="3CFE422B" w14:textId="77777777" w:rsidR="00911359" w:rsidRPr="00911359" w:rsidRDefault="00911359" w:rsidP="002072A4">
                  <w:pPr>
                    <w:framePr w:hSpace="180" w:wrap="around" w:vAnchor="text" w:hAnchor="text" w:xAlign="center" w:y="282"/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</w:pPr>
                  <w:r w:rsidRPr="00911359"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  <w:t>4</w:t>
                  </w:r>
                </w:p>
              </w:tc>
            </w:tr>
          </w:tbl>
          <w:p w14:paraId="25D55A98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</w:tr>
      <w:tr w:rsidR="00911359" w:rsidRPr="00911359" w14:paraId="708F948B" w14:textId="77777777" w:rsidTr="00BD36D1">
        <w:trPr>
          <w:trHeight w:val="531"/>
        </w:trPr>
        <w:tc>
          <w:tcPr>
            <w:tcW w:w="815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1C07E437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  <w:tc>
          <w:tcPr>
            <w:tcW w:w="8074" w:type="dxa"/>
            <w:gridSpan w:val="2"/>
            <w:tcBorders>
              <w:top w:val="nil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5CAD659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16"/>
                <w:szCs w:val="16"/>
                <w:lang w:val="en-GB" w:eastAsia="en-US" w:bidi="ar-SA"/>
              </w:rPr>
            </w:pPr>
            <w:r w:rsidRPr="00911359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 xml:space="preserve"> </w:t>
            </w:r>
          </w:p>
          <w:p w14:paraId="018E1E04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bidi="ar-SA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4223D1F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</w:tr>
      <w:tr w:rsidR="00911359" w:rsidRPr="00911359" w14:paraId="3AD10E0E" w14:textId="77777777" w:rsidTr="00BD36D1">
        <w:trPr>
          <w:trHeight w:val="1029"/>
        </w:trPr>
        <w:tc>
          <w:tcPr>
            <w:tcW w:w="815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4F428C56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E9230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911359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POINT 1</w:t>
            </w:r>
          </w:p>
          <w:p w14:paraId="150B1834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Cs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65AC316B" w14:textId="77777777" w:rsidR="00911359" w:rsidRPr="00F238FF" w:rsidRDefault="00911359" w:rsidP="00911359">
            <w:pPr>
              <w:widowControl/>
              <w:numPr>
                <w:ilvl w:val="0"/>
                <w:numId w:val="39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bidi="ar-SA"/>
              </w:rPr>
            </w:pPr>
            <w:r w:rsidRPr="00D43BD6">
              <w:rPr>
                <w:rFonts w:eastAsia="Times New Roman"/>
                <w:sz w:val="24"/>
                <w:szCs w:val="24"/>
                <w:highlight w:val="yellow"/>
                <w:lang w:bidi="ar-SA"/>
              </w:rPr>
              <w:t>The market price of the share improved from 1 342c to 1  610c</w:t>
            </w:r>
            <w:r w:rsidRPr="00F238FF">
              <w:rPr>
                <w:rFonts w:eastAsia="Times New Roman"/>
                <w:sz w:val="24"/>
                <w:szCs w:val="24"/>
                <w:lang w:bidi="ar-SA"/>
              </w:rPr>
              <w:t xml:space="preserve"> / by 268c.</w:t>
            </w:r>
            <w:r w:rsidRPr="00F238FF">
              <w:rPr>
                <w:rFonts w:ascii="Times New Roman" w:eastAsia="Times New Roman" w:hAnsi="Times New Roman" w:cs="Times New Roman"/>
                <w:sz w:val="20"/>
                <w:szCs w:val="24"/>
                <w:lang w:bidi="ar-SA"/>
              </w:rPr>
              <w:sym w:font="Wingdings 2" w:char="F050"/>
            </w:r>
          </w:p>
          <w:p w14:paraId="19F0CE5C" w14:textId="77777777" w:rsidR="00911359" w:rsidRPr="00F238FF" w:rsidRDefault="00911359" w:rsidP="00911359">
            <w:pPr>
              <w:widowControl/>
              <w:numPr>
                <w:ilvl w:val="0"/>
                <w:numId w:val="39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bidi="ar-SA"/>
              </w:rPr>
            </w:pPr>
            <w:r w:rsidRPr="00D43BD6">
              <w:rPr>
                <w:rFonts w:eastAsia="Times New Roman"/>
                <w:sz w:val="24"/>
                <w:szCs w:val="24"/>
                <w:highlight w:val="yellow"/>
                <w:lang w:bidi="ar-SA"/>
              </w:rPr>
              <w:t>due to the good returns earned</w:t>
            </w:r>
            <w:r w:rsidRPr="00F238FF">
              <w:rPr>
                <w:rFonts w:eastAsia="Times New Roman"/>
                <w:sz w:val="24"/>
                <w:szCs w:val="24"/>
                <w:lang w:bidi="ar-SA"/>
              </w:rPr>
              <w:t xml:space="preserve"> / </w:t>
            </w:r>
            <w:r w:rsidRPr="00D43BD6">
              <w:rPr>
                <w:rFonts w:eastAsia="Times New Roman"/>
                <w:sz w:val="24"/>
                <w:szCs w:val="24"/>
                <w:highlight w:val="yellow"/>
                <w:lang w:bidi="ar-SA"/>
              </w:rPr>
              <w:t>positive image</w:t>
            </w:r>
            <w:r w:rsidRPr="00F238FF">
              <w:rPr>
                <w:rFonts w:eastAsia="Times New Roman"/>
                <w:sz w:val="24"/>
                <w:szCs w:val="24"/>
                <w:lang w:bidi="ar-SA"/>
              </w:rPr>
              <w:t xml:space="preserve"> of the company.</w:t>
            </w:r>
            <w:r w:rsidRPr="00F238FF">
              <w:rPr>
                <w:rFonts w:ascii="Times New Roman" w:eastAsia="Times New Roman" w:hAnsi="Times New Roman" w:cs="Times New Roman"/>
                <w:sz w:val="20"/>
                <w:szCs w:val="24"/>
                <w:lang w:bidi="ar-SA"/>
              </w:rPr>
              <w:sym w:font="Wingdings 2" w:char="F050"/>
            </w:r>
          </w:p>
        </w:tc>
        <w:tc>
          <w:tcPr>
            <w:tcW w:w="1142" w:type="dxa"/>
            <w:vMerge/>
            <w:tcBorders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62955E5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</w:tr>
      <w:tr w:rsidR="00911359" w:rsidRPr="00911359" w14:paraId="41559D50" w14:textId="77777777" w:rsidTr="00BD36D1">
        <w:trPr>
          <w:trHeight w:val="1129"/>
        </w:trPr>
        <w:tc>
          <w:tcPr>
            <w:tcW w:w="815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0114FD17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3E1235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911359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POINT 2</w:t>
            </w:r>
          </w:p>
          <w:p w14:paraId="714D2D3B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Cs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38CD1BB2" w14:textId="77777777" w:rsidR="00911359" w:rsidRPr="00F238FF" w:rsidRDefault="00911359" w:rsidP="00911359">
            <w:pPr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F238FF">
              <w:rPr>
                <w:rFonts w:eastAsia="Times New Roman"/>
                <w:sz w:val="24"/>
                <w:szCs w:val="24"/>
                <w:lang w:bidi="ar-SA"/>
              </w:rPr>
              <w:t xml:space="preserve">In 2024 </w:t>
            </w:r>
            <w:r w:rsidRPr="00D43BD6">
              <w:rPr>
                <w:rFonts w:eastAsia="Times New Roman"/>
                <w:sz w:val="24"/>
                <w:szCs w:val="24"/>
                <w:highlight w:val="yellow"/>
                <w:lang w:bidi="ar-SA"/>
              </w:rPr>
              <w:t>the market price (1 610c) exceeded the NAV of (1 543c)</w:t>
            </w:r>
            <w:r w:rsidRPr="00F238FF">
              <w:rPr>
                <w:rFonts w:eastAsia="Times New Roman"/>
                <w:sz w:val="24"/>
                <w:szCs w:val="24"/>
                <w:lang w:bidi="ar-SA"/>
              </w:rPr>
              <w:t xml:space="preserve"> by 67c </w:t>
            </w:r>
            <w:r w:rsidRPr="00F238FF">
              <w:rPr>
                <w:rFonts w:eastAsia="Times New Roman"/>
                <w:sz w:val="20"/>
                <w:szCs w:val="24"/>
                <w:lang w:bidi="ar-SA"/>
              </w:rPr>
              <w:sym w:font="Wingdings 2" w:char="F050"/>
            </w:r>
            <w:r w:rsidRPr="00F238FF">
              <w:rPr>
                <w:rFonts w:eastAsia="Times New Roman"/>
                <w:sz w:val="24"/>
                <w:szCs w:val="24"/>
                <w:lang w:bidi="ar-SA"/>
              </w:rPr>
              <w:t xml:space="preserve"> indicates good demand for shares.</w:t>
            </w:r>
            <w:r w:rsidRPr="00F238FF">
              <w:rPr>
                <w:rFonts w:eastAsia="Times New Roman"/>
                <w:sz w:val="20"/>
                <w:szCs w:val="24"/>
                <w:lang w:bidi="ar-SA"/>
              </w:rPr>
              <w:sym w:font="Wingdings 2" w:char="F050"/>
            </w:r>
          </w:p>
          <w:p w14:paraId="2FAC4312" w14:textId="77777777" w:rsidR="00911359" w:rsidRPr="00F238FF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F238FF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 xml:space="preserve"> OR</w:t>
            </w:r>
          </w:p>
          <w:p w14:paraId="7E95E759" w14:textId="77777777" w:rsidR="00911359" w:rsidRPr="00F238FF" w:rsidRDefault="00911359" w:rsidP="00911359">
            <w:pPr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F238FF">
              <w:rPr>
                <w:rFonts w:eastAsia="Times New Roman"/>
                <w:sz w:val="24"/>
                <w:szCs w:val="24"/>
                <w:lang w:bidi="ar-SA"/>
              </w:rPr>
              <w:t xml:space="preserve">In </w:t>
            </w:r>
            <w:r w:rsidRPr="00D43BD6">
              <w:rPr>
                <w:rFonts w:eastAsia="Times New Roman"/>
                <w:sz w:val="24"/>
                <w:szCs w:val="24"/>
                <w:highlight w:val="yellow"/>
                <w:lang w:bidi="ar-SA"/>
              </w:rPr>
              <w:t>2023 NAV (1 413c) was higher than the market price (1 342c)</w:t>
            </w:r>
            <w:r w:rsidRPr="00F238FF">
              <w:rPr>
                <w:rFonts w:eastAsia="Times New Roman"/>
                <w:sz w:val="24"/>
                <w:szCs w:val="24"/>
                <w:lang w:bidi="ar-SA"/>
              </w:rPr>
              <w:t xml:space="preserve"> by 71c; This indicates poor demand for shares.</w:t>
            </w:r>
          </w:p>
        </w:tc>
        <w:tc>
          <w:tcPr>
            <w:tcW w:w="1142" w:type="dxa"/>
            <w:vMerge/>
            <w:tcBorders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7D92B0E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</w:tr>
    </w:tbl>
    <w:p w14:paraId="0C80EF1E" w14:textId="77777777" w:rsidR="00911359" w:rsidRPr="00911359" w:rsidRDefault="00911359" w:rsidP="00911359">
      <w:pPr>
        <w:widowControl/>
        <w:autoSpaceDE/>
        <w:autoSpaceDN/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</w:p>
    <w:p w14:paraId="4961F856" w14:textId="77777777" w:rsidR="00911359" w:rsidRPr="00911359" w:rsidRDefault="00911359" w:rsidP="0091135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911359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br w:type="page"/>
      </w:r>
    </w:p>
    <w:p w14:paraId="4E80DC0D" w14:textId="77777777" w:rsidR="00911359" w:rsidRPr="00911359" w:rsidRDefault="00911359" w:rsidP="0091135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1879"/>
        <w:gridCol w:w="6195"/>
        <w:gridCol w:w="1142"/>
      </w:tblGrid>
      <w:tr w:rsidR="00911359" w:rsidRPr="00911359" w14:paraId="1EDCF519" w14:textId="77777777" w:rsidTr="00BD36D1">
        <w:trPr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4086AC46" w14:textId="5F8B8573" w:rsidR="00911359" w:rsidRPr="00911359" w:rsidRDefault="00F238FF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GB" w:bidi="ar-SA"/>
              </w:rPr>
              <w:t>4</w:t>
            </w:r>
            <w:r w:rsidR="00911359" w:rsidRPr="00911359">
              <w:rPr>
                <w:rFonts w:eastAsia="Times New Roman"/>
                <w:b/>
                <w:sz w:val="24"/>
                <w:szCs w:val="24"/>
                <w:lang w:val="en-GB" w:bidi="ar-SA"/>
              </w:rPr>
              <w:t>.6.1</w:t>
            </w:r>
          </w:p>
        </w:tc>
        <w:tc>
          <w:tcPr>
            <w:tcW w:w="8074" w:type="dxa"/>
            <w:gridSpan w:val="2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98BD333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911359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 xml:space="preserve">Allan Ashwin owns shares in Britesun Ltd. </w:t>
            </w:r>
            <w:r w:rsidRPr="00D43BD6">
              <w:rPr>
                <w:rFonts w:eastAsia="Times New Roman"/>
                <w:b/>
                <w:sz w:val="24"/>
                <w:szCs w:val="24"/>
                <w:shd w:val="clear" w:color="auto" w:fill="FBD4B4" w:themeFill="accent6" w:themeFillTint="66"/>
                <w:lang w:val="en-GB" w:eastAsia="en-US" w:bidi="ar-SA"/>
              </w:rPr>
              <w:t>He is pleased with his investment in the shares of this company.</w:t>
            </w:r>
            <w:r w:rsidRPr="00911359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 xml:space="preserve"> Provide TWO points, with figures or calculations, to support his opinion.  </w:t>
            </w:r>
          </w:p>
          <w:p w14:paraId="5431EFDE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b/>
                <w:sz w:val="12"/>
                <w:szCs w:val="12"/>
                <w:lang w:val="en-GB" w:eastAsia="en-US" w:bidi="ar-SA"/>
              </w:rPr>
            </w:pPr>
          </w:p>
          <w:p w14:paraId="1ACBF529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sz w:val="20"/>
                <w:szCs w:val="24"/>
                <w:lang w:bidi="ar-SA"/>
              </w:rPr>
            </w:pPr>
            <w:r w:rsidRPr="00911359">
              <w:rPr>
                <w:rFonts w:eastAsia="Times New Roman"/>
                <w:sz w:val="20"/>
                <w:szCs w:val="24"/>
                <w:lang w:bidi="ar-SA"/>
              </w:rPr>
              <w:t xml:space="preserve">TWO valid points </w:t>
            </w:r>
            <w:r w:rsidRPr="00911359">
              <w:rPr>
                <w:rFonts w:eastAsia="Times New Roman"/>
                <w:sz w:val="20"/>
                <w:szCs w:val="24"/>
                <w:lang w:bidi="ar-SA"/>
              </w:rPr>
              <w:sym w:font="Wingdings 2" w:char="F050"/>
            </w:r>
            <w:r w:rsidRPr="00911359">
              <w:rPr>
                <w:rFonts w:eastAsia="Times New Roman"/>
                <w:sz w:val="20"/>
                <w:szCs w:val="24"/>
                <w:lang w:bidi="ar-SA"/>
              </w:rPr>
              <w:t xml:space="preserve">   </w:t>
            </w:r>
            <w:r w:rsidRPr="00911359">
              <w:rPr>
                <w:rFonts w:eastAsia="Times New Roman"/>
                <w:sz w:val="20"/>
                <w:szCs w:val="24"/>
                <w:lang w:bidi="ar-SA"/>
              </w:rPr>
              <w:sym w:font="Wingdings 2" w:char="F050"/>
            </w:r>
            <w:r w:rsidRPr="00911359">
              <w:rPr>
                <w:rFonts w:eastAsia="Times New Roman"/>
                <w:sz w:val="20"/>
                <w:szCs w:val="24"/>
                <w:lang w:bidi="ar-SA"/>
              </w:rPr>
              <w:t xml:space="preserve">       figures </w:t>
            </w:r>
            <w:r w:rsidRPr="00911359">
              <w:rPr>
                <w:rFonts w:eastAsia="Times New Roman"/>
                <w:sz w:val="20"/>
                <w:szCs w:val="24"/>
                <w:lang w:bidi="ar-SA"/>
              </w:rPr>
              <w:sym w:font="Wingdings" w:char="F0FC"/>
            </w:r>
            <w:r w:rsidRPr="00911359">
              <w:rPr>
                <w:rFonts w:eastAsia="Times New Roman"/>
                <w:sz w:val="20"/>
                <w:szCs w:val="24"/>
                <w:lang w:bidi="ar-SA"/>
              </w:rPr>
              <w:t xml:space="preserve">    </w:t>
            </w:r>
            <w:r w:rsidRPr="00911359">
              <w:rPr>
                <w:rFonts w:eastAsia="Times New Roman"/>
                <w:sz w:val="20"/>
                <w:szCs w:val="24"/>
                <w:lang w:bidi="ar-SA"/>
              </w:rPr>
              <w:sym w:font="Wingdings" w:char="F0FC"/>
            </w:r>
            <w:r w:rsidRPr="00911359">
              <w:rPr>
                <w:rFonts w:eastAsia="Times New Roman"/>
                <w:sz w:val="20"/>
                <w:szCs w:val="24"/>
                <w:lang w:bidi="ar-SA"/>
              </w:rPr>
              <w:t xml:space="preserve">   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18" w:space="0" w:color="000000"/>
              <w:right w:val="nil"/>
            </w:tcBorders>
            <w:shd w:val="clear" w:color="auto" w:fill="auto"/>
            <w:vAlign w:val="bottom"/>
          </w:tcPr>
          <w:tbl>
            <w:tblPr>
              <w:tblW w:w="718" w:type="dxa"/>
              <w:tblInd w:w="16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18"/>
            </w:tblGrid>
            <w:tr w:rsidR="00911359" w:rsidRPr="00911359" w14:paraId="29FBB5AA" w14:textId="77777777" w:rsidTr="00BD36D1">
              <w:tc>
                <w:tcPr>
                  <w:tcW w:w="718" w:type="dxa"/>
                  <w:shd w:val="clear" w:color="auto" w:fill="auto"/>
                </w:tcPr>
                <w:p w14:paraId="1D88F3BF" w14:textId="77777777" w:rsidR="00911359" w:rsidRPr="00911359" w:rsidRDefault="00911359" w:rsidP="00911359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</w:pPr>
                </w:p>
              </w:tc>
            </w:tr>
            <w:tr w:rsidR="00911359" w:rsidRPr="00911359" w14:paraId="79E6F9D4" w14:textId="77777777" w:rsidTr="00BD36D1">
              <w:tc>
                <w:tcPr>
                  <w:tcW w:w="718" w:type="dxa"/>
                  <w:shd w:val="clear" w:color="auto" w:fill="auto"/>
                </w:tcPr>
                <w:p w14:paraId="3874F4FA" w14:textId="77777777" w:rsidR="00911359" w:rsidRPr="00911359" w:rsidRDefault="00911359" w:rsidP="00911359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</w:pPr>
                  <w:r w:rsidRPr="00911359"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  <w:t>4</w:t>
                  </w:r>
                </w:p>
              </w:tc>
            </w:tr>
          </w:tbl>
          <w:p w14:paraId="2D0B2025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</w:tr>
      <w:tr w:rsidR="00911359" w:rsidRPr="00911359" w14:paraId="5325F260" w14:textId="77777777" w:rsidTr="00BD36D1">
        <w:trPr>
          <w:trHeight w:val="1260"/>
          <w:jc w:val="center"/>
        </w:trPr>
        <w:tc>
          <w:tcPr>
            <w:tcW w:w="815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1DB388C4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28206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GB" w:eastAsia="en-US" w:bidi="ar-SA"/>
              </w:rPr>
            </w:pPr>
            <w:r w:rsidRPr="00911359">
              <w:rPr>
                <w:rFonts w:eastAsia="Times New Roman"/>
                <w:b/>
                <w:color w:val="000000"/>
                <w:sz w:val="24"/>
                <w:szCs w:val="24"/>
                <w:lang w:val="en-GB" w:eastAsia="en-US" w:bidi="ar-SA"/>
              </w:rPr>
              <w:t>POINT 1</w:t>
            </w:r>
          </w:p>
        </w:tc>
        <w:tc>
          <w:tcPr>
            <w:tcW w:w="61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</w:tcPr>
          <w:p w14:paraId="0E92EA36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  <w:p w14:paraId="352FDEC7" w14:textId="77777777" w:rsidR="00911359" w:rsidRPr="00911359" w:rsidRDefault="00911359" w:rsidP="00911359">
            <w:pPr>
              <w:widowControl/>
              <w:numPr>
                <w:ilvl w:val="0"/>
                <w:numId w:val="35"/>
              </w:numPr>
              <w:autoSpaceDE/>
              <w:autoSpaceDN/>
              <w:spacing w:after="200"/>
              <w:contextualSpacing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E7830">
              <w:rPr>
                <w:rFonts w:eastAsia="Times New Roman"/>
                <w:color w:val="000000"/>
                <w:sz w:val="24"/>
                <w:szCs w:val="24"/>
                <w:shd w:val="clear" w:color="auto" w:fill="FBD4B4" w:themeFill="accent6" w:themeFillTint="66"/>
                <w:lang w:bidi="ar-SA"/>
              </w:rPr>
              <w:t>His return (dividends) is 1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1,5% of the </w:t>
            </w:r>
            <w:r w:rsidRPr="00EE7830">
              <w:rPr>
                <w:rFonts w:eastAsia="Times New Roman"/>
                <w:color w:val="000000"/>
                <w:sz w:val="24"/>
                <w:szCs w:val="24"/>
                <w:shd w:val="clear" w:color="auto" w:fill="FBD4B4" w:themeFill="accent6" w:themeFillTint="66"/>
                <w:lang w:bidi="ar-SA"/>
              </w:rPr>
              <w:t>price he paid for the shares; (90 / 780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) / He earned R324 000 (360 000 x 90/100).</w:t>
            </w:r>
          </w:p>
          <w:p w14:paraId="088244E0" w14:textId="77777777" w:rsidR="00911359" w:rsidRPr="00911359" w:rsidRDefault="00911359" w:rsidP="00911359">
            <w:pPr>
              <w:widowControl/>
              <w:autoSpaceDE/>
              <w:autoSpaceDN/>
              <w:spacing w:after="200"/>
              <w:ind w:left="360"/>
              <w:contextualSpacing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  <w:p w14:paraId="0898EAEB" w14:textId="77777777" w:rsidR="00911359" w:rsidRPr="00911359" w:rsidRDefault="00911359" w:rsidP="00911359">
            <w:pPr>
              <w:widowControl/>
              <w:numPr>
                <w:ilvl w:val="0"/>
                <w:numId w:val="35"/>
              </w:numPr>
              <w:autoSpaceDE/>
              <w:autoSpaceDN/>
              <w:spacing w:after="200"/>
              <w:contextualSpacing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E7830">
              <w:rPr>
                <w:rFonts w:eastAsia="Times New Roman"/>
                <w:color w:val="000000"/>
                <w:sz w:val="24"/>
                <w:szCs w:val="24"/>
                <w:shd w:val="clear" w:color="auto" w:fill="FBD4B4" w:themeFill="accent6" w:themeFillTint="66"/>
                <w:lang w:bidi="ar-SA"/>
              </w:rPr>
              <w:t>He paid 780c per share that is now worth 1 610c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. This is 830c more than he paid for the shares, or 106,4%. </w:t>
            </w:r>
            <w:r w:rsidRPr="00EE7830">
              <w:rPr>
                <w:rFonts w:eastAsia="Times New Roman"/>
                <w:color w:val="000000"/>
                <w:sz w:val="24"/>
                <w:szCs w:val="24"/>
                <w:shd w:val="clear" w:color="auto" w:fill="FBD4B4" w:themeFill="accent6" w:themeFillTint="66"/>
                <w:lang w:bidi="ar-SA"/>
              </w:rPr>
              <w:t>His return increased from 8% to 15,6%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/ by 7,6% points / by 95%.</w:t>
            </w:r>
          </w:p>
        </w:tc>
        <w:tc>
          <w:tcPr>
            <w:tcW w:w="1142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  <w:vAlign w:val="bottom"/>
          </w:tcPr>
          <w:p w14:paraId="6D78ECEB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</w:tr>
      <w:tr w:rsidR="00911359" w:rsidRPr="00911359" w14:paraId="7411E4E4" w14:textId="77777777" w:rsidTr="00BD36D1">
        <w:trPr>
          <w:trHeight w:val="981"/>
          <w:jc w:val="center"/>
        </w:trPr>
        <w:tc>
          <w:tcPr>
            <w:tcW w:w="815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71D02237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D93E9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911359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POINT 2</w:t>
            </w:r>
          </w:p>
        </w:tc>
        <w:tc>
          <w:tcPr>
            <w:tcW w:w="6195" w:type="dxa"/>
            <w:vMerge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BE03C44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142" w:type="dxa"/>
            <w:vMerge/>
            <w:tcBorders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474E8BF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</w:tr>
    </w:tbl>
    <w:p w14:paraId="6D86E22E" w14:textId="77777777" w:rsidR="00911359" w:rsidRPr="00911359" w:rsidRDefault="00911359" w:rsidP="00911359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1950"/>
        <w:gridCol w:w="6046"/>
        <w:gridCol w:w="1142"/>
      </w:tblGrid>
      <w:tr w:rsidR="00911359" w:rsidRPr="00911359" w14:paraId="7FB19546" w14:textId="77777777" w:rsidTr="00BD36D1">
        <w:trPr>
          <w:trHeight w:val="1471"/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6A9FF984" w14:textId="31CC14F2" w:rsidR="00911359" w:rsidRPr="00911359" w:rsidRDefault="00F238FF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val="en-GB" w:bidi="ar-SA"/>
              </w:rPr>
              <w:t>4</w:t>
            </w:r>
            <w:r w:rsidR="00911359" w:rsidRPr="00911359">
              <w:rPr>
                <w:rFonts w:eastAsia="Times New Roman"/>
                <w:b/>
                <w:sz w:val="24"/>
                <w:szCs w:val="24"/>
                <w:lang w:val="en-GB" w:bidi="ar-SA"/>
              </w:rPr>
              <w:t>.6.2</w:t>
            </w:r>
          </w:p>
        </w:tc>
        <w:tc>
          <w:tcPr>
            <w:tcW w:w="7993" w:type="dxa"/>
            <w:gridSpan w:val="2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6343212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en-GB" w:eastAsia="en-US" w:bidi="ar-SA"/>
              </w:rPr>
            </w:pPr>
            <w:r w:rsidRPr="00911359">
              <w:rPr>
                <w:rFonts w:eastAsia="Times New Roman"/>
                <w:b/>
                <w:color w:val="000000"/>
                <w:sz w:val="24"/>
                <w:szCs w:val="24"/>
                <w:lang w:val="en-GB" w:eastAsia="en-US" w:bidi="ar-SA"/>
              </w:rPr>
              <w:t xml:space="preserve">The company plans to </w:t>
            </w:r>
            <w:r w:rsidRPr="00EE7830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BD4B4" w:themeFill="accent6" w:themeFillTint="66"/>
                <w:lang w:val="en-GB" w:eastAsia="en-US" w:bidi="ar-SA"/>
              </w:rPr>
              <w:t>issue additional new shares equal to 20%</w:t>
            </w:r>
            <w:r w:rsidRPr="00911359">
              <w:rPr>
                <w:rFonts w:eastAsia="Times New Roman"/>
                <w:b/>
                <w:color w:val="000000"/>
                <w:sz w:val="24"/>
                <w:szCs w:val="24"/>
                <w:lang w:val="en-GB" w:eastAsia="en-US" w:bidi="ar-SA"/>
              </w:rPr>
              <w:t xml:space="preserve"> of the issued share capital, in the next financial year to existing shareholders. </w:t>
            </w:r>
            <w:r w:rsidRPr="00EE7830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BD4B4" w:themeFill="accent6" w:themeFillTint="66"/>
                <w:lang w:val="en-GB" w:eastAsia="en-US" w:bidi="ar-SA"/>
              </w:rPr>
              <w:t>Allan has indicated that he will not take up this offer.</w:t>
            </w:r>
            <w:r w:rsidRPr="00911359">
              <w:rPr>
                <w:rFonts w:eastAsia="Times New Roman"/>
                <w:b/>
                <w:color w:val="000000"/>
                <w:sz w:val="24"/>
                <w:szCs w:val="24"/>
                <w:lang w:val="en-GB" w:eastAsia="en-US" w:bidi="ar-SA"/>
              </w:rPr>
              <w:t xml:space="preserve"> Explain how this decision will affect </w:t>
            </w:r>
            <w:r w:rsidRPr="00EE7830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BD4B4" w:themeFill="accent6" w:themeFillTint="66"/>
                <w:lang w:val="en-GB" w:eastAsia="en-US" w:bidi="ar-SA"/>
              </w:rPr>
              <w:t>his % shareholding</w:t>
            </w:r>
            <w:r w:rsidRPr="00911359">
              <w:rPr>
                <w:rFonts w:eastAsia="Times New Roman"/>
                <w:b/>
                <w:color w:val="000000"/>
                <w:sz w:val="24"/>
                <w:szCs w:val="24"/>
                <w:lang w:val="en-GB" w:eastAsia="en-US" w:bidi="ar-SA"/>
              </w:rPr>
              <w:t xml:space="preserve"> and provide a calculation or figures to support your explanation.</w:t>
            </w:r>
          </w:p>
          <w:p w14:paraId="6B718C57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  <w:p w14:paraId="7E21E175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US" w:bidi="ar-SA"/>
              </w:rPr>
            </w:pPr>
            <w:r w:rsidRPr="00911359">
              <w:rPr>
                <w:rFonts w:eastAsia="Times New Roman"/>
                <w:color w:val="000000"/>
                <w:sz w:val="18"/>
                <w:szCs w:val="18"/>
                <w:lang w:val="en-GB" w:eastAsia="en-US" w:bidi="ar-SA"/>
              </w:rPr>
              <w:t>Be aware of combined explanation with figures/calculations</w:t>
            </w:r>
          </w:p>
          <w:p w14:paraId="74D34F72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US" w:bidi="ar-SA"/>
              </w:rPr>
            </w:pPr>
            <w:r w:rsidRPr="0091135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Part marks for incomplete or unclear response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18" w:space="0" w:color="000000"/>
              <w:right w:val="nil"/>
            </w:tcBorders>
            <w:shd w:val="clear" w:color="auto" w:fill="auto"/>
            <w:vAlign w:val="bottom"/>
          </w:tcPr>
          <w:tbl>
            <w:tblPr>
              <w:tblW w:w="718" w:type="dxa"/>
              <w:tblInd w:w="16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18"/>
            </w:tblGrid>
            <w:tr w:rsidR="00911359" w:rsidRPr="00911359" w14:paraId="14FC8EB9" w14:textId="77777777" w:rsidTr="00BD36D1">
              <w:tc>
                <w:tcPr>
                  <w:tcW w:w="718" w:type="dxa"/>
                  <w:shd w:val="clear" w:color="auto" w:fill="auto"/>
                </w:tcPr>
                <w:p w14:paraId="699BB1B0" w14:textId="77777777" w:rsidR="00911359" w:rsidRPr="00911359" w:rsidRDefault="00911359" w:rsidP="00911359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</w:pPr>
                </w:p>
              </w:tc>
            </w:tr>
            <w:tr w:rsidR="00911359" w:rsidRPr="00911359" w14:paraId="5A3C2287" w14:textId="77777777" w:rsidTr="00BD36D1">
              <w:tc>
                <w:tcPr>
                  <w:tcW w:w="718" w:type="dxa"/>
                  <w:shd w:val="clear" w:color="auto" w:fill="auto"/>
                </w:tcPr>
                <w:p w14:paraId="37FC0442" w14:textId="77777777" w:rsidR="00911359" w:rsidRPr="00911359" w:rsidRDefault="00911359" w:rsidP="00911359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</w:pPr>
                  <w:r w:rsidRPr="00911359">
                    <w:rPr>
                      <w:rFonts w:eastAsia="Times New Roman"/>
                      <w:b/>
                      <w:sz w:val="24"/>
                      <w:szCs w:val="24"/>
                      <w:lang w:val="en-GB" w:bidi="ar-SA"/>
                    </w:rPr>
                    <w:t>6</w:t>
                  </w:r>
                </w:p>
              </w:tc>
            </w:tr>
          </w:tbl>
          <w:p w14:paraId="50058AFB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</w:tr>
      <w:tr w:rsidR="00911359" w:rsidRPr="00911359" w14:paraId="4E0BDE0B" w14:textId="77777777" w:rsidTr="00BD36D1">
        <w:trPr>
          <w:trHeight w:val="1320"/>
          <w:jc w:val="center"/>
        </w:trPr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5AB89351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8720C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4"/>
                <w:lang w:bidi="ar-SA"/>
              </w:rPr>
            </w:pPr>
            <w:r w:rsidRPr="00911359">
              <w:rPr>
                <w:rFonts w:eastAsia="Times New Roman"/>
                <w:b/>
                <w:color w:val="000000"/>
                <w:sz w:val="24"/>
                <w:szCs w:val="24"/>
                <w:lang w:val="en-GB" w:eastAsia="en-US" w:bidi="ar-SA"/>
              </w:rPr>
              <w:t>CALCULATION</w:t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t xml:space="preserve"> figures or calculation </w:t>
            </w:r>
          </w:p>
          <w:p w14:paraId="573C3E94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GB" w:eastAsia="en-US" w:bidi="ar-SA"/>
              </w:rPr>
            </w:pP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t xml:space="preserve">    </w:t>
            </w:r>
          </w:p>
        </w:tc>
        <w:tc>
          <w:tcPr>
            <w:tcW w:w="6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D39964C" w14:textId="77777777" w:rsidR="00911359" w:rsidRPr="00911359" w:rsidRDefault="00911359" w:rsidP="00911359">
            <w:pPr>
              <w:widowControl/>
              <w:numPr>
                <w:ilvl w:val="0"/>
                <w:numId w:val="36"/>
              </w:numPr>
              <w:autoSpaceDE/>
              <w:autoSpaceDN/>
              <w:spacing w:after="120"/>
              <w:ind w:left="357"/>
              <w:contextualSpacing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E7830">
              <w:rPr>
                <w:rFonts w:eastAsia="Times New Roman"/>
                <w:color w:val="000000"/>
                <w:sz w:val="24"/>
                <w:szCs w:val="24"/>
                <w:shd w:val="clear" w:color="auto" w:fill="FBD4B4" w:themeFill="accent6" w:themeFillTint="66"/>
                <w:lang w:bidi="ar-SA"/>
              </w:rPr>
              <w:t>He is currently a majority shareholder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as he owns </w:t>
            </w:r>
            <w:r w:rsidRPr="00EE7830">
              <w:rPr>
                <w:rFonts w:eastAsia="Times New Roman"/>
                <w:color w:val="000000"/>
                <w:sz w:val="24"/>
                <w:szCs w:val="24"/>
                <w:shd w:val="clear" w:color="auto" w:fill="FBD4B4" w:themeFill="accent6" w:themeFillTint="66"/>
                <w:lang w:bidi="ar-SA"/>
              </w:rPr>
              <w:t>51,4%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sym w:font="Wingdings" w:char="F0FC"/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sym w:font="Wingdings" w:char="F0FC"/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(</w:t>
            </w:r>
            <w:r w:rsidRPr="00EE7830">
              <w:rPr>
                <w:rFonts w:eastAsia="Times New Roman"/>
                <w:color w:val="000000"/>
                <w:sz w:val="24"/>
                <w:szCs w:val="24"/>
                <w:shd w:val="clear" w:color="auto" w:fill="FBD4B4" w:themeFill="accent6" w:themeFillTint="66"/>
                <w:lang w:bidi="ar-SA"/>
              </w:rPr>
              <w:t>360 000/700 000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) of the shares.   </w:t>
            </w:r>
          </w:p>
          <w:p w14:paraId="6547B5FA" w14:textId="77777777" w:rsidR="00911359" w:rsidRPr="00911359" w:rsidRDefault="00911359" w:rsidP="00911359">
            <w:pPr>
              <w:widowControl/>
              <w:numPr>
                <w:ilvl w:val="0"/>
                <w:numId w:val="36"/>
              </w:numPr>
              <w:autoSpaceDE/>
              <w:autoSpaceDN/>
              <w:spacing w:after="120"/>
              <w:ind w:left="357"/>
              <w:contextualSpacing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E7830">
              <w:rPr>
                <w:rFonts w:eastAsia="Times New Roman"/>
                <w:color w:val="000000"/>
                <w:sz w:val="24"/>
                <w:szCs w:val="24"/>
                <w:shd w:val="clear" w:color="auto" w:fill="FBD4B4" w:themeFill="accent6" w:themeFillTint="66"/>
                <w:lang w:bidi="ar-SA"/>
              </w:rPr>
              <w:t>His % shareholding will drop to 42,9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% </w:t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sym w:font="Wingdings" w:char="F0FC"/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sym w:font="Wingdings" w:char="F0FC"/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</w:t>
            </w:r>
          </w:p>
          <w:p w14:paraId="0B1D25E5" w14:textId="77777777" w:rsidR="00911359" w:rsidRPr="00911359" w:rsidRDefault="00911359" w:rsidP="00911359">
            <w:pPr>
              <w:widowControl/>
              <w:autoSpaceDE/>
              <w:autoSpaceDN/>
              <w:spacing w:after="120"/>
              <w:ind w:left="357"/>
              <w:contextualSpacing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(360 000/840 000).</w:t>
            </w:r>
          </w:p>
        </w:tc>
        <w:tc>
          <w:tcPr>
            <w:tcW w:w="1142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  <w:vAlign w:val="bottom"/>
          </w:tcPr>
          <w:p w14:paraId="78436F25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</w:tr>
      <w:tr w:rsidR="00911359" w:rsidRPr="00911359" w14:paraId="37D19E8A" w14:textId="77777777" w:rsidTr="00BD36D1">
        <w:trPr>
          <w:trHeight w:val="1771"/>
          <w:jc w:val="center"/>
        </w:trPr>
        <w:tc>
          <w:tcPr>
            <w:tcW w:w="896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385232B9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0BE2C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GB" w:eastAsia="en-US" w:bidi="ar-SA"/>
              </w:rPr>
            </w:pPr>
            <w:r w:rsidRPr="00911359">
              <w:rPr>
                <w:rFonts w:eastAsia="Times New Roman"/>
                <w:b/>
                <w:color w:val="000000"/>
                <w:sz w:val="24"/>
                <w:szCs w:val="24"/>
                <w:lang w:val="en-GB" w:eastAsia="en-US" w:bidi="ar-SA"/>
              </w:rPr>
              <w:t xml:space="preserve">EXPLANATION </w:t>
            </w:r>
          </w:p>
          <w:p w14:paraId="343C6518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val="en-GB" w:eastAsia="en-US" w:bidi="ar-SA"/>
              </w:rPr>
            </w:pPr>
            <w:r w:rsidRPr="00911359">
              <w:rPr>
                <w:rFonts w:eastAsia="Times New Roman"/>
                <w:bCs/>
                <w:color w:val="000000"/>
                <w:sz w:val="16"/>
                <w:szCs w:val="16"/>
                <w:lang w:val="en-GB" w:eastAsia="en-US" w:bidi="ar-SA"/>
              </w:rPr>
              <w:t xml:space="preserve">Any ONE point </w:t>
            </w:r>
          </w:p>
          <w:p w14:paraId="0BFF0BA9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val="en-GB" w:eastAsia="en-US" w:bidi="ar-SA"/>
              </w:rPr>
            </w:pPr>
            <w:r w:rsidRPr="00911359">
              <w:rPr>
                <w:rFonts w:eastAsia="Times New Roman"/>
                <w:bCs/>
                <w:color w:val="000000"/>
                <w:sz w:val="16"/>
                <w:szCs w:val="16"/>
                <w:lang w:val="en-GB" w:eastAsia="en-US" w:bidi="ar-SA"/>
              </w:rPr>
              <w:sym w:font="Wingdings" w:char="F0FC"/>
            </w:r>
            <w:r w:rsidRPr="00911359">
              <w:rPr>
                <w:rFonts w:eastAsia="Times New Roman"/>
                <w:bCs/>
                <w:color w:val="000000"/>
                <w:sz w:val="16"/>
                <w:szCs w:val="16"/>
                <w:lang w:val="en-GB" w:eastAsia="en-US" w:bidi="ar-SA"/>
              </w:rPr>
              <w:sym w:font="Wingdings" w:char="F0FC"/>
            </w:r>
            <w:r w:rsidRPr="00911359">
              <w:rPr>
                <w:rFonts w:eastAsia="Times New Roman"/>
                <w:bCs/>
                <w:color w:val="000000"/>
                <w:sz w:val="16"/>
                <w:szCs w:val="16"/>
                <w:lang w:val="en-GB" w:eastAsia="en-US" w:bidi="ar-SA"/>
              </w:rPr>
              <w:t xml:space="preserve">      </w:t>
            </w:r>
          </w:p>
          <w:p w14:paraId="526EFFE0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val="en-GB" w:eastAsia="en-US" w:bidi="ar-SA"/>
              </w:rPr>
            </w:pPr>
          </w:p>
          <w:p w14:paraId="075B1809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val="en-GB" w:eastAsia="en-US" w:bidi="ar-SA"/>
              </w:rPr>
            </w:pPr>
            <w:r w:rsidRPr="00911359">
              <w:rPr>
                <w:rFonts w:eastAsia="Times New Roman"/>
                <w:bCs/>
                <w:color w:val="000000"/>
                <w:sz w:val="16"/>
                <w:szCs w:val="16"/>
                <w:lang w:val="en-GB" w:eastAsia="en-US" w:bidi="ar-SA"/>
              </w:rPr>
              <w:t xml:space="preserve">Be alert to valid explanations in calculations column </w:t>
            </w:r>
          </w:p>
        </w:tc>
        <w:tc>
          <w:tcPr>
            <w:tcW w:w="61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CB5B4B6" w14:textId="77777777" w:rsidR="00911359" w:rsidRPr="00911359" w:rsidRDefault="00911359" w:rsidP="00911359">
            <w:pPr>
              <w:widowControl/>
              <w:numPr>
                <w:ilvl w:val="0"/>
                <w:numId w:val="37"/>
              </w:numPr>
              <w:autoSpaceDE/>
              <w:autoSpaceDN/>
              <w:ind w:left="357" w:hanging="357"/>
              <w:contextualSpacing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He will </w:t>
            </w:r>
            <w:r w:rsidRPr="00EE7830">
              <w:rPr>
                <w:rFonts w:eastAsia="Times New Roman"/>
                <w:color w:val="000000"/>
                <w:sz w:val="24"/>
                <w:szCs w:val="24"/>
                <w:shd w:val="clear" w:color="auto" w:fill="FBD4B4" w:themeFill="accent6" w:themeFillTint="66"/>
                <w:lang w:bidi="ar-SA"/>
              </w:rPr>
              <w:t>no longer be the majority shareholder in the company.</w:t>
            </w:r>
          </w:p>
          <w:p w14:paraId="71E280BB" w14:textId="77777777" w:rsidR="00911359" w:rsidRPr="00911359" w:rsidRDefault="00911359" w:rsidP="00911359">
            <w:pPr>
              <w:widowControl/>
              <w:numPr>
                <w:ilvl w:val="0"/>
                <w:numId w:val="37"/>
              </w:numPr>
              <w:autoSpaceDE/>
              <w:autoSpaceDN/>
              <w:ind w:left="357" w:hanging="357"/>
              <w:contextualSpacing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He possible </w:t>
            </w:r>
            <w:r w:rsidRPr="00EE7830">
              <w:rPr>
                <w:rFonts w:eastAsia="Times New Roman"/>
                <w:color w:val="000000"/>
                <w:sz w:val="24"/>
                <w:szCs w:val="24"/>
                <w:shd w:val="clear" w:color="auto" w:fill="FBD4B4" w:themeFill="accent6" w:themeFillTint="66"/>
                <w:lang w:bidi="ar-SA"/>
              </w:rPr>
              <w:t>lost interest in the company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and is looking to venture elsewhere. </w:t>
            </w:r>
          </w:p>
          <w:p w14:paraId="1971853D" w14:textId="77777777" w:rsidR="00911359" w:rsidRPr="00911359" w:rsidRDefault="00911359" w:rsidP="00911359">
            <w:pPr>
              <w:widowControl/>
              <w:numPr>
                <w:ilvl w:val="0"/>
                <w:numId w:val="37"/>
              </w:numPr>
              <w:autoSpaceDE/>
              <w:autoSpaceDN/>
              <w:ind w:left="357" w:hanging="357"/>
              <w:contextualSpacing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He </w:t>
            </w:r>
            <w:r w:rsidRPr="00EE7830">
              <w:rPr>
                <w:rFonts w:eastAsia="Times New Roman"/>
                <w:color w:val="000000"/>
                <w:sz w:val="24"/>
                <w:szCs w:val="24"/>
                <w:shd w:val="clear" w:color="auto" w:fill="FBD4B4" w:themeFill="accent6" w:themeFillTint="66"/>
                <w:lang w:bidi="ar-SA"/>
              </w:rPr>
              <w:t>feels that his influence has not made a difference to improving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the company</w:t>
            </w:r>
          </w:p>
        </w:tc>
        <w:tc>
          <w:tcPr>
            <w:tcW w:w="1142" w:type="dxa"/>
            <w:vMerge/>
            <w:tcBorders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3114004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bidi="ar-SA"/>
              </w:rPr>
            </w:pPr>
          </w:p>
        </w:tc>
      </w:tr>
    </w:tbl>
    <w:p w14:paraId="7FBBD9BD" w14:textId="77777777" w:rsidR="00911359" w:rsidRPr="00911359" w:rsidRDefault="00911359" w:rsidP="00911359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1906"/>
        <w:gridCol w:w="6059"/>
        <w:gridCol w:w="1142"/>
      </w:tblGrid>
      <w:tr w:rsidR="00911359" w:rsidRPr="00911359" w14:paraId="67A7B3C5" w14:textId="77777777" w:rsidTr="00BD36D1">
        <w:trPr>
          <w:trHeight w:val="1285"/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49D1E0C" w14:textId="72ABA4AF" w:rsidR="00911359" w:rsidRPr="00911359" w:rsidRDefault="00F238FF" w:rsidP="00911359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bidi="ar-SA"/>
              </w:rPr>
              <w:t>4</w:t>
            </w:r>
            <w:r w:rsidR="00911359" w:rsidRPr="00911359">
              <w:rPr>
                <w:rFonts w:eastAsia="Times New Roman"/>
                <w:b/>
                <w:sz w:val="24"/>
                <w:szCs w:val="24"/>
                <w:lang w:bidi="ar-SA"/>
              </w:rPr>
              <w:t>.7</w:t>
            </w:r>
          </w:p>
        </w:tc>
        <w:tc>
          <w:tcPr>
            <w:tcW w:w="79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968BE5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en-GB" w:eastAsia="en-US" w:bidi="ar-SA"/>
              </w:rPr>
            </w:pPr>
            <w:r w:rsidRPr="00911359">
              <w:rPr>
                <w:rFonts w:eastAsia="Times New Roman"/>
                <w:b/>
                <w:color w:val="000000"/>
                <w:sz w:val="24"/>
                <w:szCs w:val="24"/>
                <w:lang w:val="en-GB" w:eastAsia="en-US" w:bidi="ar-SA"/>
              </w:rPr>
              <w:t xml:space="preserve">Apart from the points provided above, </w:t>
            </w:r>
            <w:r w:rsidRPr="00EE7830">
              <w:rPr>
                <w:rFonts w:eastAsia="Times New Roman"/>
                <w:b/>
                <w:color w:val="000000"/>
                <w:sz w:val="24"/>
                <w:szCs w:val="24"/>
                <w:highlight w:val="yellow"/>
                <w:lang w:val="en-GB" w:eastAsia="en-US" w:bidi="ar-SA"/>
              </w:rPr>
              <w:t>state TWO different factors that will influence shareholders to vote in favour of approving such bonuses.</w:t>
            </w:r>
          </w:p>
          <w:p w14:paraId="7C81D2B7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  <w:p w14:paraId="1B7DA082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t xml:space="preserve">Any TWO valid points </w:t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sym w:font="Wingdings 2" w:char="F050"/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sym w:font="Wingdings 2" w:char="F050"/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t xml:space="preserve">      </w:t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sym w:font="Wingdings 2" w:char="F050"/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sym w:font="Wingdings 2" w:char="F050"/>
            </w:r>
            <w:r w:rsidRPr="00911359">
              <w:rPr>
                <w:rFonts w:eastAsia="Times New Roman"/>
                <w:color w:val="000000"/>
                <w:sz w:val="20"/>
                <w:szCs w:val="24"/>
                <w:lang w:bidi="ar-SA"/>
              </w:rPr>
              <w:t xml:space="preserve">    </w:t>
            </w:r>
            <w:r w:rsidRPr="00911359">
              <w:rPr>
                <w:rFonts w:eastAsia="Times New Roman"/>
                <w:color w:val="000000"/>
                <w:sz w:val="16"/>
                <w:szCs w:val="16"/>
                <w:lang w:bidi="ar-SA"/>
              </w:rPr>
              <w:t>part marks for incomplete or unclear response</w:t>
            </w:r>
          </w:p>
          <w:p w14:paraId="3D834F9A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 w:rsidRPr="00911359">
              <w:rPr>
                <w:rFonts w:eastAsia="Times New Roman"/>
                <w:color w:val="000000"/>
                <w:sz w:val="16"/>
                <w:szCs w:val="16"/>
                <w:lang w:eastAsia="en-US" w:bidi="ar-SA"/>
              </w:rPr>
              <w:t xml:space="preserve">                                                                      figures not required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718" w:type="dxa"/>
              <w:tblInd w:w="16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18"/>
            </w:tblGrid>
            <w:tr w:rsidR="00911359" w:rsidRPr="00911359" w14:paraId="7AA132E3" w14:textId="77777777" w:rsidTr="00BD36D1">
              <w:tc>
                <w:tcPr>
                  <w:tcW w:w="718" w:type="dxa"/>
                  <w:shd w:val="clear" w:color="auto" w:fill="auto"/>
                </w:tcPr>
                <w:p w14:paraId="71919F82" w14:textId="77777777" w:rsidR="00911359" w:rsidRPr="00911359" w:rsidRDefault="00911359" w:rsidP="00911359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911359" w:rsidRPr="00911359" w14:paraId="0D3EF407" w14:textId="77777777" w:rsidTr="00BD36D1">
              <w:tc>
                <w:tcPr>
                  <w:tcW w:w="718" w:type="dxa"/>
                  <w:shd w:val="clear" w:color="auto" w:fill="auto"/>
                </w:tcPr>
                <w:p w14:paraId="152A27A0" w14:textId="77777777" w:rsidR="00911359" w:rsidRPr="00911359" w:rsidRDefault="00911359" w:rsidP="00911359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</w:pPr>
                  <w:r w:rsidRPr="00911359">
                    <w:rPr>
                      <w:rFonts w:eastAsia="Times New Roman"/>
                      <w:b/>
                      <w:sz w:val="24"/>
                      <w:szCs w:val="24"/>
                      <w:lang w:bidi="ar-SA"/>
                    </w:rPr>
                    <w:t>4</w:t>
                  </w:r>
                </w:p>
              </w:tc>
            </w:tr>
          </w:tbl>
          <w:p w14:paraId="43246E49" w14:textId="77777777" w:rsidR="00911359" w:rsidRPr="00911359" w:rsidRDefault="00911359" w:rsidP="00911359">
            <w:pPr>
              <w:widowControl/>
              <w:autoSpaceDE/>
              <w:autoSpaceDN/>
              <w:jc w:val="right"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  <w:tr w:rsidR="00911359" w:rsidRPr="00911359" w14:paraId="2FDD9040" w14:textId="77777777" w:rsidTr="00BD36D1">
        <w:trPr>
          <w:trHeight w:val="680"/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7A870D3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FD037B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bidi="ar-SA"/>
              </w:rPr>
            </w:pPr>
            <w:r w:rsidRPr="00911359">
              <w:rPr>
                <w:rFonts w:eastAsia="Times New Roman"/>
                <w:b/>
                <w:color w:val="000000"/>
                <w:sz w:val="24"/>
                <w:szCs w:val="24"/>
                <w:lang w:bidi="ar-SA"/>
              </w:rPr>
              <w:t>POINT 1</w:t>
            </w:r>
          </w:p>
        </w:tc>
        <w:tc>
          <w:tcPr>
            <w:tcW w:w="60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18" w:space="0" w:color="auto"/>
            </w:tcBorders>
            <w:shd w:val="clear" w:color="auto" w:fill="auto"/>
          </w:tcPr>
          <w:p w14:paraId="1C7B3B56" w14:textId="77777777" w:rsidR="00911359" w:rsidRPr="00911359" w:rsidRDefault="00911359" w:rsidP="00911359">
            <w:pPr>
              <w:widowControl/>
              <w:numPr>
                <w:ilvl w:val="0"/>
                <w:numId w:val="36"/>
              </w:numPr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E7830">
              <w:rPr>
                <w:rFonts w:eastAsia="Times New Roman"/>
                <w:color w:val="000000"/>
                <w:sz w:val="24"/>
                <w:szCs w:val="24"/>
                <w:highlight w:val="yellow"/>
                <w:lang w:bidi="ar-SA"/>
              </w:rPr>
              <w:t>Liquidity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/ </w:t>
            </w:r>
            <w:r w:rsidRPr="00EE7830">
              <w:rPr>
                <w:rFonts w:eastAsia="Times New Roman"/>
                <w:color w:val="000000"/>
                <w:sz w:val="24"/>
                <w:szCs w:val="24"/>
                <w:highlight w:val="yellow"/>
                <w:lang w:bidi="ar-SA"/>
              </w:rPr>
              <w:t>working capital is more efficiently controlled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(CR 1,8:1 &amp; ATR 0,9:1).</w:t>
            </w:r>
          </w:p>
          <w:p w14:paraId="3EA007D1" w14:textId="77777777" w:rsidR="00911359" w:rsidRPr="00911359" w:rsidRDefault="00911359" w:rsidP="00911359">
            <w:pPr>
              <w:widowControl/>
              <w:numPr>
                <w:ilvl w:val="0"/>
                <w:numId w:val="36"/>
              </w:numPr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E7830">
              <w:rPr>
                <w:rFonts w:eastAsia="Times New Roman"/>
                <w:color w:val="000000"/>
                <w:sz w:val="24"/>
                <w:szCs w:val="24"/>
                <w:highlight w:val="yellow"/>
                <w:lang w:bidi="ar-SA"/>
              </w:rPr>
              <w:t>Unproductive fixed assets were sold (R1 100 000)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and this will improve the cash flow in the company.</w:t>
            </w:r>
          </w:p>
          <w:p w14:paraId="1C58B1E6" w14:textId="77777777" w:rsidR="00911359" w:rsidRPr="00911359" w:rsidRDefault="00911359" w:rsidP="00911359">
            <w:pPr>
              <w:widowControl/>
              <w:numPr>
                <w:ilvl w:val="0"/>
                <w:numId w:val="36"/>
              </w:numPr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E7830">
              <w:rPr>
                <w:rFonts w:eastAsia="Times New Roman"/>
                <w:color w:val="000000"/>
                <w:sz w:val="24"/>
                <w:szCs w:val="24"/>
                <w:highlight w:val="yellow"/>
                <w:lang w:bidi="ar-SA"/>
              </w:rPr>
              <w:t>Cash generated from operations has improved (by R2 921 500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/ by 75,6%).</w:t>
            </w:r>
          </w:p>
          <w:p w14:paraId="11AD7749" w14:textId="77777777" w:rsidR="00911359" w:rsidRPr="00911359" w:rsidRDefault="00911359" w:rsidP="00911359">
            <w:pPr>
              <w:widowControl/>
              <w:numPr>
                <w:ilvl w:val="0"/>
                <w:numId w:val="36"/>
              </w:numPr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EE7830">
              <w:rPr>
                <w:rFonts w:eastAsia="Times New Roman"/>
                <w:color w:val="000000"/>
                <w:sz w:val="24"/>
                <w:szCs w:val="24"/>
                <w:highlight w:val="yellow"/>
                <w:lang w:bidi="ar-SA"/>
              </w:rPr>
              <w:t>Performance of the company improved with lesser employees and directors</w:t>
            </w:r>
            <w:r w:rsidRPr="0091135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as compared to 2023.</w:t>
            </w:r>
          </w:p>
        </w:tc>
        <w:tc>
          <w:tcPr>
            <w:tcW w:w="1142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C5DDDF" w14:textId="77777777" w:rsidR="00911359" w:rsidRPr="00911359" w:rsidRDefault="00911359" w:rsidP="00911359">
            <w:pPr>
              <w:widowControl/>
              <w:autoSpaceDE/>
              <w:autoSpaceDN/>
              <w:jc w:val="right"/>
              <w:rPr>
                <w:rFonts w:eastAsia="Times New Roman"/>
                <w:color w:val="FF0000"/>
                <w:sz w:val="24"/>
                <w:szCs w:val="24"/>
                <w:lang w:bidi="ar-SA"/>
              </w:rPr>
            </w:pPr>
          </w:p>
        </w:tc>
      </w:tr>
      <w:tr w:rsidR="00911359" w:rsidRPr="00911359" w14:paraId="3298BCD5" w14:textId="77777777" w:rsidTr="00BD36D1">
        <w:trPr>
          <w:trHeight w:val="432"/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1F3B1BA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  <w:tc>
          <w:tcPr>
            <w:tcW w:w="1906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F61B8A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6059" w:type="dxa"/>
            <w:vMerge/>
            <w:tcBorders>
              <w:left w:val="single" w:sz="8" w:space="0" w:color="000000"/>
              <w:right w:val="single" w:sz="18" w:space="0" w:color="auto"/>
            </w:tcBorders>
            <w:shd w:val="clear" w:color="auto" w:fill="auto"/>
          </w:tcPr>
          <w:p w14:paraId="688B5758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A2BF7B" w14:textId="77777777" w:rsidR="00911359" w:rsidRPr="00911359" w:rsidRDefault="00911359" w:rsidP="00911359">
            <w:pPr>
              <w:widowControl/>
              <w:autoSpaceDE/>
              <w:autoSpaceDN/>
              <w:jc w:val="right"/>
              <w:rPr>
                <w:rFonts w:eastAsia="Times New Roman"/>
                <w:color w:val="FF0000"/>
                <w:sz w:val="24"/>
                <w:szCs w:val="24"/>
                <w:lang w:bidi="ar-SA"/>
              </w:rPr>
            </w:pPr>
          </w:p>
        </w:tc>
      </w:tr>
      <w:tr w:rsidR="00911359" w:rsidRPr="00911359" w14:paraId="42038773" w14:textId="77777777" w:rsidTr="00BD36D1">
        <w:trPr>
          <w:trHeight w:val="680"/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891077B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D8B3D4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911359">
              <w:rPr>
                <w:rFonts w:eastAsia="Times New Roman"/>
                <w:b/>
                <w:sz w:val="24"/>
                <w:szCs w:val="24"/>
                <w:lang w:bidi="ar-SA"/>
              </w:rPr>
              <w:t>POINT 2</w:t>
            </w:r>
          </w:p>
        </w:tc>
        <w:tc>
          <w:tcPr>
            <w:tcW w:w="6059" w:type="dxa"/>
            <w:vMerge/>
            <w:tcBorders>
              <w:left w:val="single" w:sz="8" w:space="0" w:color="000000"/>
              <w:right w:val="single" w:sz="18" w:space="0" w:color="auto"/>
            </w:tcBorders>
            <w:shd w:val="clear" w:color="auto" w:fill="auto"/>
          </w:tcPr>
          <w:p w14:paraId="3A77A40F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DD9756" w14:textId="77777777" w:rsidR="00911359" w:rsidRPr="00911359" w:rsidRDefault="00911359" w:rsidP="00911359">
            <w:pPr>
              <w:widowControl/>
              <w:autoSpaceDE/>
              <w:autoSpaceDN/>
              <w:jc w:val="right"/>
              <w:rPr>
                <w:rFonts w:eastAsia="Times New Roman"/>
                <w:color w:val="FF0000"/>
                <w:sz w:val="24"/>
                <w:szCs w:val="24"/>
                <w:lang w:bidi="ar-SA"/>
              </w:rPr>
            </w:pPr>
          </w:p>
        </w:tc>
      </w:tr>
      <w:tr w:rsidR="00911359" w:rsidRPr="00911359" w14:paraId="08F72738" w14:textId="77777777" w:rsidTr="00BD36D1">
        <w:trPr>
          <w:trHeight w:val="50"/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C700C03" w14:textId="77777777" w:rsidR="00911359" w:rsidRPr="00911359" w:rsidRDefault="00911359" w:rsidP="00911359">
            <w:pPr>
              <w:widowControl/>
              <w:autoSpaceDE/>
              <w:autoSpaceDN/>
              <w:rPr>
                <w:rFonts w:eastAsia="Times New Roman"/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190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89A2A3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6059" w:type="dxa"/>
            <w:vMerge/>
            <w:tcBorders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310EFE" w14:textId="77777777" w:rsidR="00911359" w:rsidRPr="00911359" w:rsidRDefault="00911359" w:rsidP="00911359">
            <w:pPr>
              <w:widowControl/>
              <w:autoSpaceDE/>
              <w:autoSpaceDN/>
              <w:jc w:val="both"/>
              <w:rPr>
                <w:rFonts w:eastAsia="Times New Roman"/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1926ED" w14:textId="77777777" w:rsidR="00911359" w:rsidRPr="00911359" w:rsidRDefault="00911359" w:rsidP="00911359">
            <w:pPr>
              <w:widowControl/>
              <w:autoSpaceDE/>
              <w:autoSpaceDN/>
              <w:jc w:val="right"/>
              <w:rPr>
                <w:rFonts w:eastAsia="Times New Roman"/>
                <w:color w:val="FF0000"/>
                <w:sz w:val="24"/>
                <w:szCs w:val="24"/>
                <w:lang w:bidi="ar-SA"/>
              </w:rPr>
            </w:pPr>
          </w:p>
        </w:tc>
      </w:tr>
    </w:tbl>
    <w:p w14:paraId="0CA85003" w14:textId="77777777" w:rsidR="00911359" w:rsidRPr="00911359" w:rsidRDefault="00911359" w:rsidP="00911359">
      <w:pPr>
        <w:widowControl/>
        <w:autoSpaceDE/>
        <w:autoSpaceDN/>
        <w:spacing w:after="160" w:line="259" w:lineRule="auto"/>
        <w:rPr>
          <w:rFonts w:eastAsia="Calibri"/>
          <w:b/>
          <w:bCs/>
          <w:sz w:val="12"/>
          <w:szCs w:val="12"/>
          <w:lang w:val="en-GB" w:eastAsia="en-US" w:bidi="ar-SA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40"/>
        <w:gridCol w:w="2240"/>
      </w:tblGrid>
      <w:tr w:rsidR="00911359" w:rsidRPr="00911359" w14:paraId="3937BD64" w14:textId="77777777" w:rsidTr="00BD36D1">
        <w:trPr>
          <w:trHeight w:val="397"/>
          <w:jc w:val="center"/>
        </w:trPr>
        <w:tc>
          <w:tcPr>
            <w:tcW w:w="2240" w:type="dxa"/>
            <w:shd w:val="clear" w:color="auto" w:fill="auto"/>
            <w:vAlign w:val="center"/>
          </w:tcPr>
          <w:p w14:paraId="30122D33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911359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TOTAL MARKS</w:t>
            </w:r>
          </w:p>
        </w:tc>
        <w:tc>
          <w:tcPr>
            <w:tcW w:w="2240" w:type="dxa"/>
            <w:vAlign w:val="center"/>
          </w:tcPr>
          <w:p w14:paraId="445CDA83" w14:textId="77777777" w:rsidR="00911359" w:rsidRPr="00911359" w:rsidRDefault="00911359" w:rsidP="0091135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</w:pPr>
            <w:r w:rsidRPr="00911359">
              <w:rPr>
                <w:rFonts w:eastAsia="Times New Roman"/>
                <w:b/>
                <w:sz w:val="24"/>
                <w:szCs w:val="24"/>
                <w:lang w:val="en-GB" w:eastAsia="en-US" w:bidi="ar-SA"/>
              </w:rPr>
              <w:t>40</w:t>
            </w:r>
          </w:p>
        </w:tc>
      </w:tr>
    </w:tbl>
    <w:p w14:paraId="2A696B17" w14:textId="77777777" w:rsidR="00911359" w:rsidRPr="00911359" w:rsidRDefault="00911359" w:rsidP="00911359">
      <w:pPr>
        <w:widowControl/>
        <w:autoSpaceDE/>
        <w:autoSpaceDN/>
        <w:rPr>
          <w:rFonts w:eastAsia="Times New Roman"/>
          <w:b/>
          <w:color w:val="000000"/>
          <w:sz w:val="24"/>
          <w:szCs w:val="24"/>
          <w:lang w:bidi="ar-SA"/>
        </w:rPr>
      </w:pPr>
    </w:p>
    <w:p w14:paraId="2DEFB782" w14:textId="77777777" w:rsidR="00E3231C" w:rsidRPr="00002352" w:rsidRDefault="00E3231C" w:rsidP="009D5DCF">
      <w:pPr>
        <w:rPr>
          <w:lang w:val="en-GB"/>
        </w:rPr>
      </w:pPr>
    </w:p>
    <w:sectPr w:rsidR="00E3231C" w:rsidRPr="00002352" w:rsidSect="00A905A4">
      <w:headerReference w:type="default" r:id="rId8"/>
      <w:headerReference w:type="first" r:id="rId9"/>
      <w:footerReference w:type="first" r:id="rId10"/>
      <w:pgSz w:w="11910" w:h="16840" w:code="9"/>
      <w:pgMar w:top="720" w:right="1276" w:bottom="720" w:left="10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9F3C7" w14:textId="77777777" w:rsidR="00A65B6E" w:rsidRDefault="00A65B6E">
      <w:r>
        <w:separator/>
      </w:r>
    </w:p>
  </w:endnote>
  <w:endnote w:type="continuationSeparator" w:id="0">
    <w:p w14:paraId="5D510FFD" w14:textId="77777777" w:rsidR="00A65B6E" w:rsidRDefault="00A6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DE00" w14:textId="77777777" w:rsidR="0067558F" w:rsidRDefault="0067558F" w:rsidP="00C01DFC">
    <w:pPr>
      <w:pStyle w:val="Footer"/>
      <w:tabs>
        <w:tab w:val="clear" w:pos="9360"/>
        <w:tab w:val="right" w:pos="9498"/>
      </w:tabs>
    </w:pPr>
    <w:r w:rsidRPr="0058520D">
      <w:rPr>
        <w:rFonts w:eastAsia="Calibri"/>
        <w:iCs/>
        <w:sz w:val="20"/>
        <w:lang w:val="en-US"/>
      </w:rPr>
      <w:t>Copyright reserved</w:t>
    </w:r>
    <w:r w:rsidRPr="0058520D">
      <w:rPr>
        <w:rFonts w:eastAsia="Calibri"/>
        <w:iCs/>
        <w:sz w:val="20"/>
        <w:lang w:val="en-US"/>
      </w:rPr>
      <w:tab/>
    </w:r>
    <w:r w:rsidRPr="0058520D">
      <w:rPr>
        <w:rFonts w:eastAsia="Calibri"/>
        <w:iCs/>
        <w:sz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6B77B" w14:textId="77777777" w:rsidR="00A65B6E" w:rsidRDefault="00A65B6E">
      <w:r>
        <w:separator/>
      </w:r>
    </w:p>
  </w:footnote>
  <w:footnote w:type="continuationSeparator" w:id="0">
    <w:p w14:paraId="4DBD9915" w14:textId="77777777" w:rsidR="00A65B6E" w:rsidRDefault="00A65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E0C8B" w14:textId="77777777" w:rsidR="00822998" w:rsidRPr="00822998" w:rsidRDefault="00822998" w:rsidP="00822998">
    <w:pPr>
      <w:widowControl/>
      <w:tabs>
        <w:tab w:val="center" w:pos="4513"/>
        <w:tab w:val="right" w:pos="9026"/>
      </w:tabs>
      <w:autoSpaceDE/>
      <w:autoSpaceDN/>
      <w:rPr>
        <w:rFonts w:ascii="Aptos" w:eastAsia="Aptos" w:hAnsi="Aptos" w:cs="Times New Roman"/>
        <w:kern w:val="2"/>
        <w:lang w:val="af-ZA" w:eastAsia="en-US" w:bidi="ar-SA"/>
        <w14:ligatures w14:val="standardContextual"/>
      </w:rPr>
    </w:pPr>
    <w:r w:rsidRPr="00822998">
      <w:rPr>
        <w:rFonts w:ascii="Aptos" w:eastAsia="Aptos" w:hAnsi="Aptos" w:cs="Times New Roman"/>
        <w:kern w:val="2"/>
        <w:lang w:val="af-ZA" w:eastAsia="en-US" w:bidi="ar-SA"/>
        <w14:ligatures w14:val="standardContextual"/>
      </w:rPr>
      <w:t xml:space="preserve">Grade 12: P 1                                                                                </w:t>
    </w:r>
    <w:sdt>
      <w:sdtPr>
        <w:rPr>
          <w:rFonts w:ascii="Aptos" w:eastAsia="Aptos" w:hAnsi="Aptos" w:cs="Times New Roman"/>
          <w:kern w:val="2"/>
          <w:lang w:val="af-ZA" w:eastAsia="en-US" w:bidi="ar-SA"/>
          <w14:ligatures w14:val="standardContextual"/>
        </w:rPr>
        <w:id w:val="6860223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22998">
          <w:rPr>
            <w:rFonts w:ascii="Aptos" w:eastAsia="Aptos" w:hAnsi="Aptos" w:cs="Times New Roman"/>
            <w:kern w:val="2"/>
            <w:lang w:val="af-ZA" w:eastAsia="en-US" w:bidi="ar-SA"/>
            <w14:ligatures w14:val="standardContextual"/>
          </w:rPr>
          <w:fldChar w:fldCharType="begin"/>
        </w:r>
        <w:r w:rsidRPr="00822998">
          <w:rPr>
            <w:rFonts w:ascii="Aptos" w:eastAsia="Aptos" w:hAnsi="Aptos" w:cs="Times New Roman"/>
            <w:kern w:val="2"/>
            <w:lang w:val="af-ZA" w:eastAsia="en-US" w:bidi="ar-SA"/>
            <w14:ligatures w14:val="standardContextual"/>
          </w:rPr>
          <w:instrText xml:space="preserve"> PAGE   \* MERGEFORMAT </w:instrText>
        </w:r>
        <w:r w:rsidRPr="00822998">
          <w:rPr>
            <w:rFonts w:ascii="Aptos" w:eastAsia="Aptos" w:hAnsi="Aptos" w:cs="Times New Roman"/>
            <w:kern w:val="2"/>
            <w:lang w:val="af-ZA" w:eastAsia="en-US" w:bidi="ar-SA"/>
            <w14:ligatures w14:val="standardContextual"/>
          </w:rPr>
          <w:fldChar w:fldCharType="separate"/>
        </w:r>
        <w:r w:rsidRPr="00822998">
          <w:rPr>
            <w:rFonts w:ascii="Aptos" w:eastAsia="Aptos" w:hAnsi="Aptos" w:cs="Times New Roman"/>
            <w:kern w:val="2"/>
            <w:lang w:val="af-ZA" w:eastAsia="en-US" w:bidi="ar-SA"/>
            <w14:ligatures w14:val="standardContextual"/>
          </w:rPr>
          <w:t>1</w:t>
        </w:r>
        <w:r w:rsidRPr="00822998">
          <w:rPr>
            <w:rFonts w:ascii="Aptos" w:eastAsia="Aptos" w:hAnsi="Aptos" w:cs="Times New Roman"/>
            <w:noProof/>
            <w:kern w:val="2"/>
            <w:lang w:val="af-ZA" w:eastAsia="en-US" w:bidi="ar-SA"/>
            <w14:ligatures w14:val="standardContextual"/>
          </w:rPr>
          <w:fldChar w:fldCharType="end"/>
        </w:r>
        <w:r w:rsidRPr="00822998">
          <w:rPr>
            <w:rFonts w:ascii="Aptos" w:eastAsia="Aptos" w:hAnsi="Aptos" w:cs="Times New Roman"/>
            <w:noProof/>
            <w:kern w:val="2"/>
            <w:lang w:val="af-ZA" w:eastAsia="en-US" w:bidi="ar-SA"/>
            <w14:ligatures w14:val="standardContextual"/>
          </w:rPr>
          <w:t xml:space="preserve">                                                                    Free State</w:t>
        </w:r>
      </w:sdtContent>
    </w:sdt>
  </w:p>
  <w:p w14:paraId="782BCAEC" w14:textId="77777777" w:rsidR="00822998" w:rsidRDefault="00822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4B7EB" w14:textId="77777777" w:rsidR="00822998" w:rsidRPr="00822998" w:rsidRDefault="00822998" w:rsidP="00822998">
    <w:pPr>
      <w:widowControl/>
      <w:tabs>
        <w:tab w:val="center" w:pos="4513"/>
        <w:tab w:val="right" w:pos="9026"/>
      </w:tabs>
      <w:autoSpaceDE/>
      <w:autoSpaceDN/>
      <w:rPr>
        <w:rFonts w:ascii="Aptos" w:eastAsia="Aptos" w:hAnsi="Aptos" w:cs="Times New Roman"/>
        <w:kern w:val="2"/>
        <w:lang w:val="af-ZA" w:eastAsia="en-US" w:bidi="ar-SA"/>
        <w14:ligatures w14:val="standardContextual"/>
      </w:rPr>
    </w:pPr>
    <w:r w:rsidRPr="00822998">
      <w:rPr>
        <w:rFonts w:ascii="Aptos" w:eastAsia="Aptos" w:hAnsi="Aptos" w:cs="Times New Roman"/>
        <w:kern w:val="2"/>
        <w:lang w:val="af-ZA" w:eastAsia="en-US" w:bidi="ar-SA"/>
        <w14:ligatures w14:val="standardContextual"/>
      </w:rPr>
      <w:t xml:space="preserve">Grade 12: P 1                                                                                </w:t>
    </w:r>
    <w:sdt>
      <w:sdtPr>
        <w:rPr>
          <w:rFonts w:ascii="Aptos" w:eastAsia="Aptos" w:hAnsi="Aptos" w:cs="Times New Roman"/>
          <w:kern w:val="2"/>
          <w:lang w:val="af-ZA" w:eastAsia="en-US" w:bidi="ar-SA"/>
          <w14:ligatures w14:val="standardContextual"/>
        </w:rPr>
        <w:id w:val="-4236508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22998">
          <w:rPr>
            <w:rFonts w:ascii="Aptos" w:eastAsia="Aptos" w:hAnsi="Aptos" w:cs="Times New Roman"/>
            <w:kern w:val="2"/>
            <w:lang w:val="af-ZA" w:eastAsia="en-US" w:bidi="ar-SA"/>
            <w14:ligatures w14:val="standardContextual"/>
          </w:rPr>
          <w:fldChar w:fldCharType="begin"/>
        </w:r>
        <w:r w:rsidRPr="00822998">
          <w:rPr>
            <w:rFonts w:ascii="Aptos" w:eastAsia="Aptos" w:hAnsi="Aptos" w:cs="Times New Roman"/>
            <w:kern w:val="2"/>
            <w:lang w:val="af-ZA" w:eastAsia="en-US" w:bidi="ar-SA"/>
            <w14:ligatures w14:val="standardContextual"/>
          </w:rPr>
          <w:instrText xml:space="preserve"> PAGE   \* MERGEFORMAT </w:instrText>
        </w:r>
        <w:r w:rsidRPr="00822998">
          <w:rPr>
            <w:rFonts w:ascii="Aptos" w:eastAsia="Aptos" w:hAnsi="Aptos" w:cs="Times New Roman"/>
            <w:kern w:val="2"/>
            <w:lang w:val="af-ZA" w:eastAsia="en-US" w:bidi="ar-SA"/>
            <w14:ligatures w14:val="standardContextual"/>
          </w:rPr>
          <w:fldChar w:fldCharType="separate"/>
        </w:r>
        <w:r w:rsidRPr="00822998">
          <w:rPr>
            <w:rFonts w:ascii="Aptos" w:eastAsia="Aptos" w:hAnsi="Aptos" w:cs="Times New Roman"/>
            <w:kern w:val="2"/>
            <w:lang w:val="af-ZA" w:eastAsia="en-US" w:bidi="ar-SA"/>
            <w14:ligatures w14:val="standardContextual"/>
          </w:rPr>
          <w:t>1</w:t>
        </w:r>
        <w:r w:rsidRPr="00822998">
          <w:rPr>
            <w:rFonts w:ascii="Aptos" w:eastAsia="Aptos" w:hAnsi="Aptos" w:cs="Times New Roman"/>
            <w:noProof/>
            <w:kern w:val="2"/>
            <w:lang w:val="af-ZA" w:eastAsia="en-US" w:bidi="ar-SA"/>
            <w14:ligatures w14:val="standardContextual"/>
          </w:rPr>
          <w:fldChar w:fldCharType="end"/>
        </w:r>
        <w:r w:rsidRPr="00822998">
          <w:rPr>
            <w:rFonts w:ascii="Aptos" w:eastAsia="Aptos" w:hAnsi="Aptos" w:cs="Times New Roman"/>
            <w:noProof/>
            <w:kern w:val="2"/>
            <w:lang w:val="af-ZA" w:eastAsia="en-US" w:bidi="ar-SA"/>
            <w14:ligatures w14:val="standardContextual"/>
          </w:rPr>
          <w:t xml:space="preserve">                                                                    Free State</w:t>
        </w:r>
      </w:sdtContent>
    </w:sdt>
  </w:p>
  <w:p w14:paraId="54C3281A" w14:textId="4FB9D4DB" w:rsidR="00156888" w:rsidRPr="00822998" w:rsidRDefault="00156888" w:rsidP="00822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671"/>
    <w:multiLevelType w:val="hybridMultilevel"/>
    <w:tmpl w:val="2A4E51F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20F24"/>
    <w:multiLevelType w:val="hybridMultilevel"/>
    <w:tmpl w:val="23A6DB0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6536C"/>
    <w:multiLevelType w:val="hybridMultilevel"/>
    <w:tmpl w:val="38D0DB1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66730"/>
    <w:multiLevelType w:val="hybridMultilevel"/>
    <w:tmpl w:val="AC027A16"/>
    <w:lvl w:ilvl="0" w:tplc="871A808A">
      <w:start w:val="912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934AF"/>
    <w:multiLevelType w:val="hybridMultilevel"/>
    <w:tmpl w:val="5692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C1152D"/>
    <w:multiLevelType w:val="hybridMultilevel"/>
    <w:tmpl w:val="61FA2FA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59343B"/>
    <w:multiLevelType w:val="hybridMultilevel"/>
    <w:tmpl w:val="05FA878A"/>
    <w:lvl w:ilvl="0" w:tplc="4AE24988">
      <w:start w:val="6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FD0B06"/>
    <w:multiLevelType w:val="hybridMultilevel"/>
    <w:tmpl w:val="17CE7A2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6011C2"/>
    <w:multiLevelType w:val="hybridMultilevel"/>
    <w:tmpl w:val="FF841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2B59FF"/>
    <w:multiLevelType w:val="hybridMultilevel"/>
    <w:tmpl w:val="B1B4B6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F7684"/>
    <w:multiLevelType w:val="hybridMultilevel"/>
    <w:tmpl w:val="0AB668D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C232CC"/>
    <w:multiLevelType w:val="hybridMultilevel"/>
    <w:tmpl w:val="DE061D8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A216FB"/>
    <w:multiLevelType w:val="hybridMultilevel"/>
    <w:tmpl w:val="B9CEB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2F2FE3"/>
    <w:multiLevelType w:val="hybridMultilevel"/>
    <w:tmpl w:val="C7EC4C7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2F30C7"/>
    <w:multiLevelType w:val="hybridMultilevel"/>
    <w:tmpl w:val="14C6494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DA4D5A"/>
    <w:multiLevelType w:val="hybridMultilevel"/>
    <w:tmpl w:val="9168B61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8174E6"/>
    <w:multiLevelType w:val="hybridMultilevel"/>
    <w:tmpl w:val="04F0E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902184"/>
    <w:multiLevelType w:val="hybridMultilevel"/>
    <w:tmpl w:val="ABA0ADA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6A739D"/>
    <w:multiLevelType w:val="hybridMultilevel"/>
    <w:tmpl w:val="2BCC784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7A1CA0"/>
    <w:multiLevelType w:val="hybridMultilevel"/>
    <w:tmpl w:val="165ADFC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6F39A0"/>
    <w:multiLevelType w:val="hybridMultilevel"/>
    <w:tmpl w:val="F7B21F6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4A67CE"/>
    <w:multiLevelType w:val="hybridMultilevel"/>
    <w:tmpl w:val="0E30951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E64E86"/>
    <w:multiLevelType w:val="hybridMultilevel"/>
    <w:tmpl w:val="9908544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142B34"/>
    <w:multiLevelType w:val="hybridMultilevel"/>
    <w:tmpl w:val="318A07A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E976FA"/>
    <w:multiLevelType w:val="hybridMultilevel"/>
    <w:tmpl w:val="CE0AD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B51C8D"/>
    <w:multiLevelType w:val="hybridMultilevel"/>
    <w:tmpl w:val="E8EC43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EC161C"/>
    <w:multiLevelType w:val="hybridMultilevel"/>
    <w:tmpl w:val="7C3A1AC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CB1B6B"/>
    <w:multiLevelType w:val="hybridMultilevel"/>
    <w:tmpl w:val="272AC7CC"/>
    <w:lvl w:ilvl="0" w:tplc="871A808A">
      <w:start w:val="912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F8526F"/>
    <w:multiLevelType w:val="hybridMultilevel"/>
    <w:tmpl w:val="6B80978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EB5996"/>
    <w:multiLevelType w:val="hybridMultilevel"/>
    <w:tmpl w:val="FB904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781EB4"/>
    <w:multiLevelType w:val="hybridMultilevel"/>
    <w:tmpl w:val="08D8B2C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214B5"/>
    <w:multiLevelType w:val="hybridMultilevel"/>
    <w:tmpl w:val="3AAC4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DF7960"/>
    <w:multiLevelType w:val="hybridMultilevel"/>
    <w:tmpl w:val="95C4F794"/>
    <w:lvl w:ilvl="0" w:tplc="743CAE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407919"/>
    <w:multiLevelType w:val="hybridMultilevel"/>
    <w:tmpl w:val="4256458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B10C1A"/>
    <w:multiLevelType w:val="hybridMultilevel"/>
    <w:tmpl w:val="DCB6B01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EF473A"/>
    <w:multiLevelType w:val="hybridMultilevel"/>
    <w:tmpl w:val="D3841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9F5348"/>
    <w:multiLevelType w:val="hybridMultilevel"/>
    <w:tmpl w:val="64C40C8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43693F"/>
    <w:multiLevelType w:val="hybridMultilevel"/>
    <w:tmpl w:val="AA86433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FF2E1F"/>
    <w:multiLevelType w:val="hybridMultilevel"/>
    <w:tmpl w:val="CABC09C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1546304">
    <w:abstractNumId w:val="12"/>
  </w:num>
  <w:num w:numId="2" w16cid:durableId="1860966045">
    <w:abstractNumId w:val="16"/>
  </w:num>
  <w:num w:numId="3" w16cid:durableId="144978249">
    <w:abstractNumId w:val="24"/>
  </w:num>
  <w:num w:numId="4" w16cid:durableId="1428767336">
    <w:abstractNumId w:val="38"/>
  </w:num>
  <w:num w:numId="5" w16cid:durableId="1087965926">
    <w:abstractNumId w:val="10"/>
  </w:num>
  <w:num w:numId="6" w16cid:durableId="1867138175">
    <w:abstractNumId w:val="19"/>
  </w:num>
  <w:num w:numId="7" w16cid:durableId="1875386288">
    <w:abstractNumId w:val="2"/>
  </w:num>
  <w:num w:numId="8" w16cid:durableId="1803422021">
    <w:abstractNumId w:val="7"/>
  </w:num>
  <w:num w:numId="9" w16cid:durableId="978800174">
    <w:abstractNumId w:val="11"/>
  </w:num>
  <w:num w:numId="10" w16cid:durableId="4602441">
    <w:abstractNumId w:val="9"/>
  </w:num>
  <w:num w:numId="11" w16cid:durableId="1355114269">
    <w:abstractNumId w:val="37"/>
  </w:num>
  <w:num w:numId="12" w16cid:durableId="466826173">
    <w:abstractNumId w:val="30"/>
  </w:num>
  <w:num w:numId="13" w16cid:durableId="452870842">
    <w:abstractNumId w:val="28"/>
  </w:num>
  <w:num w:numId="14" w16cid:durableId="2129010469">
    <w:abstractNumId w:val="35"/>
  </w:num>
  <w:num w:numId="15" w16cid:durableId="95828656">
    <w:abstractNumId w:val="20"/>
  </w:num>
  <w:num w:numId="16" w16cid:durableId="2008438925">
    <w:abstractNumId w:val="14"/>
  </w:num>
  <w:num w:numId="17" w16cid:durableId="70279478">
    <w:abstractNumId w:val="0"/>
  </w:num>
  <w:num w:numId="18" w16cid:durableId="1267226875">
    <w:abstractNumId w:val="26"/>
  </w:num>
  <w:num w:numId="19" w16cid:durableId="555094398">
    <w:abstractNumId w:val="17"/>
  </w:num>
  <w:num w:numId="20" w16cid:durableId="358118258">
    <w:abstractNumId w:val="29"/>
  </w:num>
  <w:num w:numId="21" w16cid:durableId="742698">
    <w:abstractNumId w:val="31"/>
  </w:num>
  <w:num w:numId="22" w16cid:durableId="825631395">
    <w:abstractNumId w:val="6"/>
  </w:num>
  <w:num w:numId="23" w16cid:durableId="996878990">
    <w:abstractNumId w:val="4"/>
  </w:num>
  <w:num w:numId="24" w16cid:durableId="1564828998">
    <w:abstractNumId w:val="5"/>
  </w:num>
  <w:num w:numId="25" w16cid:durableId="474686038">
    <w:abstractNumId w:val="23"/>
  </w:num>
  <w:num w:numId="26" w16cid:durableId="467480474">
    <w:abstractNumId w:val="27"/>
  </w:num>
  <w:num w:numId="27" w16cid:durableId="759832667">
    <w:abstractNumId w:val="3"/>
  </w:num>
  <w:num w:numId="28" w16cid:durableId="439759779">
    <w:abstractNumId w:val="25"/>
  </w:num>
  <w:num w:numId="29" w16cid:durableId="711656424">
    <w:abstractNumId w:val="13"/>
  </w:num>
  <w:num w:numId="30" w16cid:durableId="427892935">
    <w:abstractNumId w:val="1"/>
  </w:num>
  <w:num w:numId="31" w16cid:durableId="166792735">
    <w:abstractNumId w:val="32"/>
  </w:num>
  <w:num w:numId="32" w16cid:durableId="514073251">
    <w:abstractNumId w:val="33"/>
  </w:num>
  <w:num w:numId="33" w16cid:durableId="1419523451">
    <w:abstractNumId w:val="22"/>
  </w:num>
  <w:num w:numId="34" w16cid:durableId="572394549">
    <w:abstractNumId w:val="18"/>
  </w:num>
  <w:num w:numId="35" w16cid:durableId="1428114767">
    <w:abstractNumId w:val="15"/>
  </w:num>
  <w:num w:numId="36" w16cid:durableId="1004432452">
    <w:abstractNumId w:val="8"/>
  </w:num>
  <w:num w:numId="37" w16cid:durableId="1563172596">
    <w:abstractNumId w:val="36"/>
  </w:num>
  <w:num w:numId="38" w16cid:durableId="2008248966">
    <w:abstractNumId w:val="21"/>
  </w:num>
  <w:num w:numId="39" w16cid:durableId="143815546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8B"/>
    <w:rsid w:val="00002352"/>
    <w:rsid w:val="00002EB3"/>
    <w:rsid w:val="00006C17"/>
    <w:rsid w:val="00023DC4"/>
    <w:rsid w:val="00051055"/>
    <w:rsid w:val="0005379D"/>
    <w:rsid w:val="00055090"/>
    <w:rsid w:val="00073772"/>
    <w:rsid w:val="00084837"/>
    <w:rsid w:val="000876FD"/>
    <w:rsid w:val="00087CFB"/>
    <w:rsid w:val="000A7C46"/>
    <w:rsid w:val="000D46A7"/>
    <w:rsid w:val="000E14BA"/>
    <w:rsid w:val="000E5282"/>
    <w:rsid w:val="000E5DC7"/>
    <w:rsid w:val="000F4F06"/>
    <w:rsid w:val="00110F9C"/>
    <w:rsid w:val="00111FF7"/>
    <w:rsid w:val="00115180"/>
    <w:rsid w:val="00126982"/>
    <w:rsid w:val="00135CFF"/>
    <w:rsid w:val="0013727E"/>
    <w:rsid w:val="00143084"/>
    <w:rsid w:val="00156888"/>
    <w:rsid w:val="001656D1"/>
    <w:rsid w:val="001868C3"/>
    <w:rsid w:val="00187C7C"/>
    <w:rsid w:val="001B539A"/>
    <w:rsid w:val="001C0493"/>
    <w:rsid w:val="001C32BF"/>
    <w:rsid w:val="001D31BC"/>
    <w:rsid w:val="001D59FB"/>
    <w:rsid w:val="001F0FD4"/>
    <w:rsid w:val="001F1D4C"/>
    <w:rsid w:val="001F1E02"/>
    <w:rsid w:val="001F6C61"/>
    <w:rsid w:val="00203737"/>
    <w:rsid w:val="002052AE"/>
    <w:rsid w:val="002064B9"/>
    <w:rsid w:val="002072A4"/>
    <w:rsid w:val="00210506"/>
    <w:rsid w:val="0022708C"/>
    <w:rsid w:val="00234596"/>
    <w:rsid w:val="00243E36"/>
    <w:rsid w:val="00243EB6"/>
    <w:rsid w:val="00252CB8"/>
    <w:rsid w:val="00263EBF"/>
    <w:rsid w:val="00271C00"/>
    <w:rsid w:val="00277B4D"/>
    <w:rsid w:val="002809B8"/>
    <w:rsid w:val="002865A4"/>
    <w:rsid w:val="002950A2"/>
    <w:rsid w:val="002B479F"/>
    <w:rsid w:val="002D39DB"/>
    <w:rsid w:val="002D3F82"/>
    <w:rsid w:val="002D435B"/>
    <w:rsid w:val="00304905"/>
    <w:rsid w:val="00312C0E"/>
    <w:rsid w:val="003230FC"/>
    <w:rsid w:val="00350A8B"/>
    <w:rsid w:val="003537B3"/>
    <w:rsid w:val="003725FC"/>
    <w:rsid w:val="003729D3"/>
    <w:rsid w:val="003751C3"/>
    <w:rsid w:val="00385B51"/>
    <w:rsid w:val="003B275F"/>
    <w:rsid w:val="003C4891"/>
    <w:rsid w:val="003D440C"/>
    <w:rsid w:val="00404924"/>
    <w:rsid w:val="00423D41"/>
    <w:rsid w:val="004363E2"/>
    <w:rsid w:val="004369D9"/>
    <w:rsid w:val="00441D82"/>
    <w:rsid w:val="004423C0"/>
    <w:rsid w:val="004474DC"/>
    <w:rsid w:val="00452050"/>
    <w:rsid w:val="0045219A"/>
    <w:rsid w:val="00457367"/>
    <w:rsid w:val="004602D8"/>
    <w:rsid w:val="0046066D"/>
    <w:rsid w:val="0047405A"/>
    <w:rsid w:val="004741BF"/>
    <w:rsid w:val="00496B37"/>
    <w:rsid w:val="004A7229"/>
    <w:rsid w:val="004B6F62"/>
    <w:rsid w:val="004C3017"/>
    <w:rsid w:val="004D79F1"/>
    <w:rsid w:val="004E1CDF"/>
    <w:rsid w:val="004E5CF0"/>
    <w:rsid w:val="004F0E51"/>
    <w:rsid w:val="004F6935"/>
    <w:rsid w:val="00502103"/>
    <w:rsid w:val="005045A6"/>
    <w:rsid w:val="00511A82"/>
    <w:rsid w:val="00540984"/>
    <w:rsid w:val="005467AC"/>
    <w:rsid w:val="00560449"/>
    <w:rsid w:val="005709C3"/>
    <w:rsid w:val="00582875"/>
    <w:rsid w:val="005838DB"/>
    <w:rsid w:val="005843A1"/>
    <w:rsid w:val="0058611C"/>
    <w:rsid w:val="00597E01"/>
    <w:rsid w:val="005B33C1"/>
    <w:rsid w:val="005C5767"/>
    <w:rsid w:val="005D1524"/>
    <w:rsid w:val="005D6083"/>
    <w:rsid w:val="005E3C33"/>
    <w:rsid w:val="005E71D6"/>
    <w:rsid w:val="005E764F"/>
    <w:rsid w:val="005F6866"/>
    <w:rsid w:val="0060555A"/>
    <w:rsid w:val="00616E0E"/>
    <w:rsid w:val="00620612"/>
    <w:rsid w:val="006238FF"/>
    <w:rsid w:val="0064187F"/>
    <w:rsid w:val="00656610"/>
    <w:rsid w:val="00660283"/>
    <w:rsid w:val="006617B0"/>
    <w:rsid w:val="00662723"/>
    <w:rsid w:val="00665FCC"/>
    <w:rsid w:val="00675381"/>
    <w:rsid w:val="0067558F"/>
    <w:rsid w:val="00676CED"/>
    <w:rsid w:val="00677C23"/>
    <w:rsid w:val="006B548A"/>
    <w:rsid w:val="006B7E65"/>
    <w:rsid w:val="006C0D68"/>
    <w:rsid w:val="006D0DD6"/>
    <w:rsid w:val="006D535B"/>
    <w:rsid w:val="006E2641"/>
    <w:rsid w:val="006E72F4"/>
    <w:rsid w:val="007032B8"/>
    <w:rsid w:val="007068E9"/>
    <w:rsid w:val="00710CDE"/>
    <w:rsid w:val="00713167"/>
    <w:rsid w:val="00713A9A"/>
    <w:rsid w:val="00714C54"/>
    <w:rsid w:val="00720CE0"/>
    <w:rsid w:val="00725AF2"/>
    <w:rsid w:val="00741CEA"/>
    <w:rsid w:val="00743189"/>
    <w:rsid w:val="00752654"/>
    <w:rsid w:val="0075307B"/>
    <w:rsid w:val="0075663B"/>
    <w:rsid w:val="00762B1C"/>
    <w:rsid w:val="00767822"/>
    <w:rsid w:val="007722B7"/>
    <w:rsid w:val="00776E30"/>
    <w:rsid w:val="007A3638"/>
    <w:rsid w:val="007C1AF9"/>
    <w:rsid w:val="007D6A19"/>
    <w:rsid w:val="007E06EF"/>
    <w:rsid w:val="00803ABB"/>
    <w:rsid w:val="00822998"/>
    <w:rsid w:val="0084707E"/>
    <w:rsid w:val="00847F6D"/>
    <w:rsid w:val="00862817"/>
    <w:rsid w:val="00887F98"/>
    <w:rsid w:val="00890BEA"/>
    <w:rsid w:val="008A5934"/>
    <w:rsid w:val="008C36F0"/>
    <w:rsid w:val="008E528E"/>
    <w:rsid w:val="008F642E"/>
    <w:rsid w:val="00911359"/>
    <w:rsid w:val="00927420"/>
    <w:rsid w:val="009309D7"/>
    <w:rsid w:val="0093144D"/>
    <w:rsid w:val="00976A7C"/>
    <w:rsid w:val="00981C40"/>
    <w:rsid w:val="009960CF"/>
    <w:rsid w:val="009A3E03"/>
    <w:rsid w:val="009B19B6"/>
    <w:rsid w:val="009B432B"/>
    <w:rsid w:val="009C4006"/>
    <w:rsid w:val="009D5DCF"/>
    <w:rsid w:val="009E0CD5"/>
    <w:rsid w:val="009E19C1"/>
    <w:rsid w:val="009F2919"/>
    <w:rsid w:val="009F2D88"/>
    <w:rsid w:val="009F6852"/>
    <w:rsid w:val="00A14A0A"/>
    <w:rsid w:val="00A20B70"/>
    <w:rsid w:val="00A21B9E"/>
    <w:rsid w:val="00A32132"/>
    <w:rsid w:val="00A32E52"/>
    <w:rsid w:val="00A360A8"/>
    <w:rsid w:val="00A5269B"/>
    <w:rsid w:val="00A6048E"/>
    <w:rsid w:val="00A612F8"/>
    <w:rsid w:val="00A65B6E"/>
    <w:rsid w:val="00A72F7A"/>
    <w:rsid w:val="00A73448"/>
    <w:rsid w:val="00A82BD6"/>
    <w:rsid w:val="00A86541"/>
    <w:rsid w:val="00A866BC"/>
    <w:rsid w:val="00A905A4"/>
    <w:rsid w:val="00A90C6E"/>
    <w:rsid w:val="00A94A67"/>
    <w:rsid w:val="00AA4568"/>
    <w:rsid w:val="00AA4C44"/>
    <w:rsid w:val="00AA4F47"/>
    <w:rsid w:val="00AE0A7E"/>
    <w:rsid w:val="00AE25BC"/>
    <w:rsid w:val="00AF0676"/>
    <w:rsid w:val="00B24992"/>
    <w:rsid w:val="00B27135"/>
    <w:rsid w:val="00B37684"/>
    <w:rsid w:val="00B4092F"/>
    <w:rsid w:val="00B40F05"/>
    <w:rsid w:val="00B453C5"/>
    <w:rsid w:val="00B53C91"/>
    <w:rsid w:val="00B567D2"/>
    <w:rsid w:val="00B90C3F"/>
    <w:rsid w:val="00B90C58"/>
    <w:rsid w:val="00BA14C6"/>
    <w:rsid w:val="00BB1026"/>
    <w:rsid w:val="00BB28D1"/>
    <w:rsid w:val="00BB5484"/>
    <w:rsid w:val="00BC3AF4"/>
    <w:rsid w:val="00C01DFC"/>
    <w:rsid w:val="00C11CBA"/>
    <w:rsid w:val="00C12063"/>
    <w:rsid w:val="00C27CD7"/>
    <w:rsid w:val="00C30C94"/>
    <w:rsid w:val="00C37773"/>
    <w:rsid w:val="00C51516"/>
    <w:rsid w:val="00C5756D"/>
    <w:rsid w:val="00C62833"/>
    <w:rsid w:val="00C70AB8"/>
    <w:rsid w:val="00C7570A"/>
    <w:rsid w:val="00CB08B5"/>
    <w:rsid w:val="00CB376C"/>
    <w:rsid w:val="00CC653F"/>
    <w:rsid w:val="00CE07B5"/>
    <w:rsid w:val="00CE4E06"/>
    <w:rsid w:val="00CF596A"/>
    <w:rsid w:val="00D0472F"/>
    <w:rsid w:val="00D22E9C"/>
    <w:rsid w:val="00D237A5"/>
    <w:rsid w:val="00D33A11"/>
    <w:rsid w:val="00D43BD6"/>
    <w:rsid w:val="00D441F1"/>
    <w:rsid w:val="00D571F1"/>
    <w:rsid w:val="00D60250"/>
    <w:rsid w:val="00D60F4D"/>
    <w:rsid w:val="00D623A6"/>
    <w:rsid w:val="00D72739"/>
    <w:rsid w:val="00D97B22"/>
    <w:rsid w:val="00DA61E3"/>
    <w:rsid w:val="00DA6798"/>
    <w:rsid w:val="00DA6E1A"/>
    <w:rsid w:val="00DB1B78"/>
    <w:rsid w:val="00DB2D83"/>
    <w:rsid w:val="00DB4E17"/>
    <w:rsid w:val="00DD33E3"/>
    <w:rsid w:val="00DE424B"/>
    <w:rsid w:val="00DE6D19"/>
    <w:rsid w:val="00DF65FF"/>
    <w:rsid w:val="00E063BF"/>
    <w:rsid w:val="00E3231C"/>
    <w:rsid w:val="00E618A8"/>
    <w:rsid w:val="00E6500B"/>
    <w:rsid w:val="00E666F5"/>
    <w:rsid w:val="00E66B37"/>
    <w:rsid w:val="00E84A0B"/>
    <w:rsid w:val="00E92857"/>
    <w:rsid w:val="00E932ED"/>
    <w:rsid w:val="00E96864"/>
    <w:rsid w:val="00EA76DF"/>
    <w:rsid w:val="00EB64D8"/>
    <w:rsid w:val="00EC12B3"/>
    <w:rsid w:val="00ED38D3"/>
    <w:rsid w:val="00ED7ED2"/>
    <w:rsid w:val="00EE380E"/>
    <w:rsid w:val="00EE5369"/>
    <w:rsid w:val="00EE7830"/>
    <w:rsid w:val="00EF3179"/>
    <w:rsid w:val="00F04128"/>
    <w:rsid w:val="00F12921"/>
    <w:rsid w:val="00F200F9"/>
    <w:rsid w:val="00F20A83"/>
    <w:rsid w:val="00F238FF"/>
    <w:rsid w:val="00F3258D"/>
    <w:rsid w:val="00F4180D"/>
    <w:rsid w:val="00F439CD"/>
    <w:rsid w:val="00F52A68"/>
    <w:rsid w:val="00F62308"/>
    <w:rsid w:val="00F66FAD"/>
    <w:rsid w:val="00F70F09"/>
    <w:rsid w:val="00F71DD3"/>
    <w:rsid w:val="00F72A60"/>
    <w:rsid w:val="00F73040"/>
    <w:rsid w:val="00F82F86"/>
    <w:rsid w:val="00F8715C"/>
    <w:rsid w:val="00F90A90"/>
    <w:rsid w:val="00FA3B0D"/>
    <w:rsid w:val="00FA7778"/>
    <w:rsid w:val="00FB6844"/>
    <w:rsid w:val="00FB6EA2"/>
    <w:rsid w:val="00FC2BAF"/>
    <w:rsid w:val="00FC2D4D"/>
    <w:rsid w:val="00FD24A0"/>
    <w:rsid w:val="00FD54F6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A3F3AA"/>
  <w15:docId w15:val="{6C77417A-B168-4CDF-8E66-08BF9602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ZA" w:eastAsia="en-ZA" w:bidi="en-ZA"/>
    </w:rPr>
  </w:style>
  <w:style w:type="paragraph" w:styleId="Heading1">
    <w:name w:val="heading 1"/>
    <w:basedOn w:val="Normal"/>
    <w:uiPriority w:val="1"/>
    <w:qFormat/>
    <w:pPr>
      <w:ind w:left="183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63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6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11C"/>
    <w:rPr>
      <w:rFonts w:ascii="Arial" w:eastAsia="Arial" w:hAnsi="Arial" w:cs="Arial"/>
      <w:lang w:val="en-ZA" w:eastAsia="en-ZA" w:bidi="en-ZA"/>
    </w:rPr>
  </w:style>
  <w:style w:type="paragraph" w:styleId="Footer">
    <w:name w:val="footer"/>
    <w:basedOn w:val="Normal"/>
    <w:link w:val="FooterChar"/>
    <w:uiPriority w:val="99"/>
    <w:unhideWhenUsed/>
    <w:rsid w:val="00586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11C"/>
    <w:rPr>
      <w:rFonts w:ascii="Arial" w:eastAsia="Arial" w:hAnsi="Arial" w:cs="Arial"/>
      <w:lang w:val="en-ZA" w:eastAsia="en-ZA" w:bidi="en-ZA"/>
    </w:rPr>
  </w:style>
  <w:style w:type="table" w:styleId="TableGrid">
    <w:name w:val="Table Grid"/>
    <w:basedOn w:val="TableNormal"/>
    <w:uiPriority w:val="39"/>
    <w:rsid w:val="00C5756D"/>
    <w:pPr>
      <w:widowControl/>
      <w:autoSpaceDE/>
      <w:autoSpaceDN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5756D"/>
    <w:pPr>
      <w:widowControl/>
      <w:autoSpaceDE/>
      <w:autoSpaceDN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5756D"/>
    <w:pPr>
      <w:widowControl/>
      <w:autoSpaceDE/>
      <w:autoSpaceDN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11A82"/>
    <w:pPr>
      <w:widowControl/>
      <w:autoSpaceDE/>
      <w:autoSpaceDN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4187F"/>
    <w:pPr>
      <w:widowControl/>
      <w:autoSpaceDE/>
      <w:autoSpaceDN/>
    </w:pPr>
    <w:rPr>
      <w:lang w:val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64187F"/>
    <w:pPr>
      <w:widowControl/>
      <w:autoSpaceDE/>
      <w:autoSpaceDN/>
    </w:pPr>
    <w:rPr>
      <w:lang w:val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39"/>
    <w:rsid w:val="00AA4C44"/>
    <w:pPr>
      <w:widowControl/>
      <w:autoSpaceDE/>
      <w:autoSpaceDN/>
    </w:pPr>
    <w:rPr>
      <w:rFonts w:ascii="Arial" w:hAnsi="Arial" w:cs="Arial"/>
      <w:bCs/>
      <w:sz w:val="24"/>
      <w:szCs w:val="24"/>
      <w:lang w:val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39"/>
    <w:rsid w:val="00AA4C44"/>
    <w:pPr>
      <w:widowControl/>
      <w:autoSpaceDE/>
      <w:autoSpaceDN/>
    </w:pPr>
    <w:rPr>
      <w:rFonts w:ascii="Arial" w:hAnsi="Arial" w:cs="Arial"/>
      <w:bCs/>
      <w:sz w:val="24"/>
      <w:szCs w:val="24"/>
      <w:lang w:val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A2"/>
    <w:rPr>
      <w:rFonts w:ascii="Tahoma" w:eastAsia="Arial" w:hAnsi="Tahoma" w:cs="Tahoma"/>
      <w:sz w:val="16"/>
      <w:szCs w:val="16"/>
      <w:lang w:val="en-ZA" w:eastAsia="en-ZA" w:bidi="en-ZA"/>
    </w:rPr>
  </w:style>
  <w:style w:type="table" w:customStyle="1" w:styleId="TableGrid8">
    <w:name w:val="Table Grid8"/>
    <w:basedOn w:val="TableNormal"/>
    <w:next w:val="TableGrid"/>
    <w:uiPriority w:val="39"/>
    <w:rsid w:val="00D623A6"/>
    <w:pPr>
      <w:widowControl/>
      <w:autoSpaceDE/>
      <w:autoSpaceDN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A363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A3638"/>
    <w:rPr>
      <w:rFonts w:ascii="Arial" w:eastAsia="Arial" w:hAnsi="Arial" w:cs="Arial"/>
      <w:lang w:val="en-ZA" w:eastAsia="en-ZA" w:bidi="en-ZA"/>
    </w:rPr>
  </w:style>
  <w:style w:type="paragraph" w:styleId="NoSpacing">
    <w:name w:val="No Spacing"/>
    <w:uiPriority w:val="1"/>
    <w:qFormat/>
    <w:rsid w:val="007A363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14">
    <w:name w:val="Table Grid14"/>
    <w:basedOn w:val="TableNormal"/>
    <w:next w:val="TableGrid"/>
    <w:uiPriority w:val="59"/>
    <w:rsid w:val="009D5DCF"/>
    <w:pPr>
      <w:widowControl/>
      <w:autoSpaceDE/>
      <w:autoSpaceDN/>
    </w:pPr>
    <w:rPr>
      <w:rFonts w:eastAsiaTheme="minorEastAsia"/>
      <w:lang w:val="en-ZA"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">
    <w:name w:val="Table Grid15"/>
    <w:basedOn w:val="TableNormal"/>
    <w:next w:val="TableGrid"/>
    <w:uiPriority w:val="59"/>
    <w:rsid w:val="009D5DCF"/>
    <w:pPr>
      <w:widowControl/>
      <w:autoSpaceDE/>
      <w:autoSpaceDN/>
    </w:pPr>
    <w:rPr>
      <w:rFonts w:eastAsiaTheme="minorEastAsia"/>
      <w:lang w:val="en-ZA"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59"/>
    <w:rsid w:val="00911359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911359"/>
    <w:pPr>
      <w:widowControl/>
      <w:autoSpaceDE/>
      <w:autoSpaceDN/>
    </w:pPr>
    <w:rPr>
      <w:rFonts w:eastAsiaTheme="minorEastAsia"/>
      <w:lang w:val="en-ZA"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5">
    <w:name w:val="Table Grid35"/>
    <w:basedOn w:val="TableNormal"/>
    <w:next w:val="TableGrid"/>
    <w:uiPriority w:val="59"/>
    <w:rsid w:val="00911359"/>
    <w:pPr>
      <w:widowControl/>
      <w:autoSpaceDE/>
      <w:autoSpaceDN/>
    </w:pPr>
    <w:rPr>
      <w:rFonts w:eastAsiaTheme="minorEastAsia"/>
      <w:lang w:val="en-ZA"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11359"/>
    <w:pPr>
      <w:widowControl/>
      <w:autoSpaceDE/>
      <w:autoSpaceDN/>
    </w:pPr>
    <w:rPr>
      <w:rFonts w:eastAsiaTheme="minorEastAsia"/>
      <w:lang w:val="en-ZA"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53F3-D078-404F-A6C7-CE5538CE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4553</Words>
  <Characters>25956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DIE HOËRSKOOL MENLOPARK</vt:lpstr>
    </vt:vector>
  </TitlesOfParts>
  <Company>Hewlett-Packard Company</Company>
  <LinksUpToDate>false</LinksUpToDate>
  <CharactersWithSpaces>30449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HOËRSKOOL MENLOPARK</dc:title>
  <dc:creator>Spare</dc:creator>
  <cp:lastModifiedBy>Piet Fouche</cp:lastModifiedBy>
  <cp:revision>2</cp:revision>
  <cp:lastPrinted>2021-08-25T12:05:00Z</cp:lastPrinted>
  <dcterms:created xsi:type="dcterms:W3CDTF">2024-10-25T14:03:00Z</dcterms:created>
  <dcterms:modified xsi:type="dcterms:W3CDTF">2024-10-25T14:03:00Z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2020-12-06T00:00:00Z</vt:filetime>
  </property>
</Properties>
</file>